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D2" w:rsidRDefault="00A631AC" w:rsidP="005A4FD2">
      <w:pPr>
        <w:ind w:left="-1080"/>
        <w:jc w:val="center"/>
        <w:rPr>
          <w:sz w:val="48"/>
          <w:szCs w:val="48"/>
        </w:rPr>
      </w:pPr>
      <w:r>
        <w:rPr>
          <w:noProof/>
          <w:sz w:val="48"/>
          <w:szCs w:val="48"/>
        </w:rPr>
        <w:drawing>
          <wp:inline distT="0" distB="0" distL="0" distR="0">
            <wp:extent cx="1143000" cy="10763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730" cy="1075129"/>
                    </a:xfrm>
                    <a:prstGeom prst="rect">
                      <a:avLst/>
                    </a:prstGeom>
                    <a:noFill/>
                    <a:ln>
                      <a:noFill/>
                    </a:ln>
                  </pic:spPr>
                </pic:pic>
              </a:graphicData>
            </a:graphic>
          </wp:inline>
        </w:drawing>
      </w:r>
    </w:p>
    <w:p w:rsidR="005A4FD2" w:rsidRDefault="005A4FD2" w:rsidP="009B2659">
      <w:pPr>
        <w:jc w:val="center"/>
        <w:rPr>
          <w:sz w:val="48"/>
          <w:szCs w:val="48"/>
        </w:rPr>
      </w:pPr>
    </w:p>
    <w:p w:rsidR="005A4FD2" w:rsidRDefault="006C13EC" w:rsidP="00026988">
      <w:pPr>
        <w:ind w:left="-360"/>
        <w:jc w:val="center"/>
        <w:rPr>
          <w:rFonts w:ascii="Candara" w:hAnsi="Candara"/>
          <w:b/>
          <w:sz w:val="32"/>
          <w:szCs w:val="32"/>
        </w:rPr>
        <w:sectPr w:rsidR="005A4FD2" w:rsidSect="00B27ACF">
          <w:footerReference w:type="even" r:id="rId10"/>
          <w:footerReference w:type="default" r:id="rId11"/>
          <w:footerReference w:type="first" r:id="rId12"/>
          <w:pgSz w:w="12240" w:h="15840"/>
          <w:pgMar w:top="1440" w:right="1440" w:bottom="1440" w:left="1800" w:header="720" w:footer="720" w:gutter="0"/>
          <w:cols w:num="2" w:space="720" w:equalWidth="0">
            <w:col w:w="1440" w:space="720"/>
            <w:col w:w="6840"/>
          </w:cols>
          <w:titlePg/>
          <w:docGrid w:linePitch="360"/>
        </w:sectPr>
      </w:pPr>
      <w:r>
        <w:rPr>
          <w:rFonts w:ascii="Candara" w:hAnsi="Candara"/>
          <w:b/>
          <w:sz w:val="36"/>
          <w:szCs w:val="36"/>
        </w:rPr>
        <w:t xml:space="preserve">Falmouth Economic Improvement </w:t>
      </w:r>
      <w:r w:rsidR="00026988">
        <w:rPr>
          <w:rFonts w:ascii="Candara" w:hAnsi="Candara"/>
          <w:b/>
          <w:sz w:val="36"/>
          <w:szCs w:val="36"/>
        </w:rPr>
        <w:t>C</w:t>
      </w:r>
      <w:r w:rsidR="005A4FD2" w:rsidRPr="005A4FD2">
        <w:rPr>
          <w:rFonts w:ascii="Candara" w:hAnsi="Candara"/>
          <w:b/>
          <w:sz w:val="36"/>
          <w:szCs w:val="36"/>
        </w:rPr>
        <w:t>ommittee</w:t>
      </w:r>
    </w:p>
    <w:p w:rsidR="00AC5558" w:rsidRDefault="006C13EC" w:rsidP="00026988">
      <w:pPr>
        <w:jc w:val="center"/>
        <w:rPr>
          <w:rFonts w:ascii="Candara" w:hAnsi="Candara"/>
          <w:b/>
          <w:sz w:val="36"/>
          <w:szCs w:val="36"/>
        </w:rPr>
      </w:pPr>
      <w:r w:rsidRPr="001709C4">
        <w:rPr>
          <w:rFonts w:ascii="Candara" w:hAnsi="Candara"/>
          <w:b/>
          <w:sz w:val="36"/>
          <w:szCs w:val="36"/>
        </w:rPr>
        <w:lastRenderedPageBreak/>
        <w:t>Wednesday</w:t>
      </w:r>
      <w:r w:rsidR="009B74EC" w:rsidRPr="001709C4">
        <w:rPr>
          <w:rFonts w:ascii="Candara" w:hAnsi="Candara"/>
          <w:b/>
          <w:sz w:val="36"/>
          <w:szCs w:val="36"/>
        </w:rPr>
        <w:t xml:space="preserve">, </w:t>
      </w:r>
      <w:r w:rsidR="00D91912">
        <w:rPr>
          <w:rFonts w:ascii="Candara" w:hAnsi="Candara"/>
          <w:b/>
          <w:sz w:val="36"/>
          <w:szCs w:val="36"/>
        </w:rPr>
        <w:t xml:space="preserve">September </w:t>
      </w:r>
      <w:r w:rsidR="0081700B">
        <w:rPr>
          <w:rFonts w:ascii="Candara" w:hAnsi="Candara"/>
          <w:b/>
          <w:sz w:val="36"/>
          <w:szCs w:val="36"/>
        </w:rPr>
        <w:t>17</w:t>
      </w:r>
      <w:r w:rsidR="001819F2">
        <w:rPr>
          <w:rFonts w:ascii="Candara" w:hAnsi="Candara"/>
          <w:b/>
          <w:sz w:val="36"/>
          <w:szCs w:val="36"/>
        </w:rPr>
        <w:t>, 201</w:t>
      </w:r>
      <w:r w:rsidR="00492283">
        <w:rPr>
          <w:rFonts w:ascii="Candara" w:hAnsi="Candara"/>
          <w:b/>
          <w:sz w:val="36"/>
          <w:szCs w:val="36"/>
        </w:rPr>
        <w:t>4</w:t>
      </w:r>
      <w:r w:rsidR="00745380" w:rsidRPr="001709C4">
        <w:rPr>
          <w:rFonts w:ascii="Candara" w:hAnsi="Candara"/>
          <w:b/>
          <w:sz w:val="36"/>
          <w:szCs w:val="36"/>
        </w:rPr>
        <w:t xml:space="preserve"> </w:t>
      </w:r>
      <w:r w:rsidR="008B0AF2">
        <w:rPr>
          <w:rFonts w:ascii="Candara" w:hAnsi="Candara"/>
          <w:b/>
          <w:sz w:val="36"/>
          <w:szCs w:val="36"/>
        </w:rPr>
        <w:t>Minutes</w:t>
      </w:r>
    </w:p>
    <w:p w:rsidR="00745380" w:rsidRDefault="00745380" w:rsidP="00745380">
      <w:pPr>
        <w:rPr>
          <w:rFonts w:ascii="Candara" w:hAnsi="Candara"/>
          <w:b/>
          <w:sz w:val="22"/>
          <w:szCs w:val="22"/>
        </w:rPr>
      </w:pPr>
    </w:p>
    <w:p w:rsidR="00745380" w:rsidRDefault="00745380" w:rsidP="00745380">
      <w:pPr>
        <w:rPr>
          <w:rFonts w:ascii="Candara" w:hAnsi="Candara"/>
          <w:b/>
          <w:sz w:val="22"/>
          <w:szCs w:val="22"/>
        </w:rPr>
      </w:pPr>
      <w:r>
        <w:rPr>
          <w:rFonts w:ascii="Candara" w:hAnsi="Candara"/>
          <w:b/>
          <w:sz w:val="22"/>
          <w:szCs w:val="22"/>
        </w:rPr>
        <w:t>Attendance</w:t>
      </w:r>
      <w:r w:rsidR="009F5936">
        <w:rPr>
          <w:rFonts w:ascii="Candara" w:hAnsi="Candar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2016"/>
        <w:gridCol w:w="936"/>
        <w:gridCol w:w="2048"/>
        <w:gridCol w:w="904"/>
      </w:tblGrid>
      <w:tr w:rsidR="00745380" w:rsidRPr="002808D6" w:rsidTr="002808D6">
        <w:tc>
          <w:tcPr>
            <w:tcW w:w="2048" w:type="dxa"/>
          </w:tcPr>
          <w:p w:rsidR="00745380" w:rsidRPr="002808D6" w:rsidRDefault="00745380">
            <w:pPr>
              <w:rPr>
                <w:rFonts w:ascii="Candara" w:hAnsi="Candara"/>
                <w:i/>
                <w:sz w:val="22"/>
                <w:szCs w:val="22"/>
              </w:rPr>
            </w:pPr>
            <w:r w:rsidRPr="002808D6">
              <w:rPr>
                <w:rFonts w:ascii="Candara" w:hAnsi="Candara"/>
                <w:i/>
                <w:sz w:val="22"/>
                <w:szCs w:val="22"/>
              </w:rPr>
              <w:t>Name</w:t>
            </w:r>
          </w:p>
        </w:tc>
        <w:tc>
          <w:tcPr>
            <w:tcW w:w="904" w:type="dxa"/>
          </w:tcPr>
          <w:p w:rsidR="00745380" w:rsidRPr="002808D6" w:rsidRDefault="00745380">
            <w:pPr>
              <w:rPr>
                <w:rFonts w:ascii="Candara" w:hAnsi="Candara"/>
                <w:i/>
                <w:sz w:val="22"/>
                <w:szCs w:val="22"/>
              </w:rPr>
            </w:pPr>
            <w:r w:rsidRPr="002808D6">
              <w:rPr>
                <w:rFonts w:ascii="Candara" w:hAnsi="Candara"/>
                <w:i/>
                <w:sz w:val="22"/>
                <w:szCs w:val="22"/>
              </w:rPr>
              <w:t>Present</w:t>
            </w:r>
          </w:p>
        </w:tc>
        <w:tc>
          <w:tcPr>
            <w:tcW w:w="2016" w:type="dxa"/>
          </w:tcPr>
          <w:p w:rsidR="00745380" w:rsidRPr="002808D6" w:rsidRDefault="00745380">
            <w:pPr>
              <w:rPr>
                <w:rFonts w:ascii="Candara" w:hAnsi="Candara"/>
                <w:i/>
                <w:sz w:val="22"/>
                <w:szCs w:val="22"/>
              </w:rPr>
            </w:pPr>
            <w:r w:rsidRPr="002808D6">
              <w:rPr>
                <w:rFonts w:ascii="Candara" w:hAnsi="Candara"/>
                <w:i/>
                <w:sz w:val="22"/>
                <w:szCs w:val="22"/>
              </w:rPr>
              <w:t>Name</w:t>
            </w:r>
          </w:p>
        </w:tc>
        <w:tc>
          <w:tcPr>
            <w:tcW w:w="936" w:type="dxa"/>
          </w:tcPr>
          <w:p w:rsidR="00745380" w:rsidRPr="002808D6" w:rsidRDefault="00745380">
            <w:pPr>
              <w:rPr>
                <w:rFonts w:ascii="Candara" w:hAnsi="Candara"/>
                <w:i/>
                <w:sz w:val="22"/>
                <w:szCs w:val="22"/>
              </w:rPr>
            </w:pPr>
            <w:r w:rsidRPr="002808D6">
              <w:rPr>
                <w:rFonts w:ascii="Candara" w:hAnsi="Candara"/>
                <w:i/>
                <w:sz w:val="22"/>
                <w:szCs w:val="22"/>
              </w:rPr>
              <w:t>Present</w:t>
            </w:r>
          </w:p>
        </w:tc>
        <w:tc>
          <w:tcPr>
            <w:tcW w:w="2048" w:type="dxa"/>
          </w:tcPr>
          <w:p w:rsidR="00745380" w:rsidRPr="002808D6" w:rsidRDefault="00745380">
            <w:pPr>
              <w:rPr>
                <w:rFonts w:ascii="Candara" w:hAnsi="Candara"/>
                <w:i/>
                <w:sz w:val="22"/>
                <w:szCs w:val="22"/>
              </w:rPr>
            </w:pPr>
            <w:r w:rsidRPr="002808D6">
              <w:rPr>
                <w:rFonts w:ascii="Candara" w:hAnsi="Candara"/>
                <w:i/>
                <w:sz w:val="22"/>
                <w:szCs w:val="22"/>
              </w:rPr>
              <w:t>Name</w:t>
            </w:r>
          </w:p>
        </w:tc>
        <w:tc>
          <w:tcPr>
            <w:tcW w:w="904" w:type="dxa"/>
          </w:tcPr>
          <w:p w:rsidR="00745380" w:rsidRPr="002808D6" w:rsidRDefault="00745380">
            <w:pPr>
              <w:rPr>
                <w:rFonts w:ascii="Candara" w:hAnsi="Candara"/>
                <w:i/>
                <w:sz w:val="22"/>
                <w:szCs w:val="22"/>
              </w:rPr>
            </w:pPr>
            <w:r w:rsidRPr="002808D6">
              <w:rPr>
                <w:rFonts w:ascii="Candara" w:hAnsi="Candara"/>
                <w:i/>
                <w:sz w:val="22"/>
                <w:szCs w:val="22"/>
              </w:rPr>
              <w:t>Present</w:t>
            </w:r>
          </w:p>
        </w:tc>
      </w:tr>
      <w:tr w:rsidR="00745380" w:rsidRPr="002808D6" w:rsidTr="002808D6">
        <w:tc>
          <w:tcPr>
            <w:tcW w:w="2048" w:type="dxa"/>
          </w:tcPr>
          <w:p w:rsidR="00745380" w:rsidRPr="002808D6" w:rsidRDefault="00492283">
            <w:pPr>
              <w:rPr>
                <w:rFonts w:ascii="Candara" w:hAnsi="Candara"/>
                <w:sz w:val="22"/>
                <w:szCs w:val="22"/>
              </w:rPr>
            </w:pPr>
            <w:r>
              <w:rPr>
                <w:rFonts w:ascii="Candara" w:hAnsi="Candara"/>
                <w:sz w:val="22"/>
                <w:szCs w:val="22"/>
              </w:rPr>
              <w:t>Sandra Lipsey</w:t>
            </w:r>
          </w:p>
        </w:tc>
        <w:tc>
          <w:tcPr>
            <w:tcW w:w="904" w:type="dxa"/>
          </w:tcPr>
          <w:p w:rsidR="00745380" w:rsidRPr="002808D6" w:rsidRDefault="00492283">
            <w:pPr>
              <w:rPr>
                <w:rFonts w:ascii="Candara" w:hAnsi="Candara"/>
                <w:sz w:val="22"/>
                <w:szCs w:val="22"/>
              </w:rPr>
            </w:pPr>
            <w:r>
              <w:rPr>
                <w:rFonts w:ascii="Candara" w:hAnsi="Candara"/>
                <w:sz w:val="22"/>
                <w:szCs w:val="22"/>
              </w:rPr>
              <w:t>-</w:t>
            </w:r>
          </w:p>
        </w:tc>
        <w:tc>
          <w:tcPr>
            <w:tcW w:w="2016" w:type="dxa"/>
          </w:tcPr>
          <w:p w:rsidR="00745380" w:rsidRPr="00587913" w:rsidRDefault="00587913">
            <w:pPr>
              <w:rPr>
                <w:rFonts w:ascii="Candara" w:hAnsi="Candara"/>
                <w:sz w:val="22"/>
                <w:szCs w:val="22"/>
              </w:rPr>
            </w:pPr>
            <w:r w:rsidRPr="00587913">
              <w:rPr>
                <w:rFonts w:ascii="Candara" w:hAnsi="Candara"/>
                <w:sz w:val="22"/>
                <w:szCs w:val="22"/>
              </w:rPr>
              <w:t>Phil Bixby</w:t>
            </w:r>
          </w:p>
        </w:tc>
        <w:tc>
          <w:tcPr>
            <w:tcW w:w="936" w:type="dxa"/>
          </w:tcPr>
          <w:p w:rsidR="00745380" w:rsidRPr="002808D6" w:rsidRDefault="0081700B">
            <w:pPr>
              <w:rPr>
                <w:rFonts w:ascii="Candara" w:hAnsi="Candara"/>
                <w:sz w:val="22"/>
                <w:szCs w:val="22"/>
              </w:rPr>
            </w:pPr>
            <w:r>
              <w:rPr>
                <w:rFonts w:ascii="Candara" w:hAnsi="Candara"/>
                <w:sz w:val="22"/>
                <w:szCs w:val="22"/>
              </w:rPr>
              <w:t>-</w:t>
            </w:r>
          </w:p>
        </w:tc>
        <w:tc>
          <w:tcPr>
            <w:tcW w:w="2048" w:type="dxa"/>
          </w:tcPr>
          <w:p w:rsidR="00745380" w:rsidRPr="007B0FCA" w:rsidRDefault="00492283" w:rsidP="00492283">
            <w:pPr>
              <w:rPr>
                <w:rFonts w:ascii="Candara" w:hAnsi="Candara"/>
                <w:sz w:val="22"/>
                <w:szCs w:val="22"/>
              </w:rPr>
            </w:pPr>
            <w:r>
              <w:rPr>
                <w:rFonts w:ascii="Candara" w:hAnsi="Candara"/>
                <w:sz w:val="22"/>
                <w:szCs w:val="22"/>
              </w:rPr>
              <w:t xml:space="preserve">Janice </w:t>
            </w:r>
            <w:proofErr w:type="spellStart"/>
            <w:r>
              <w:rPr>
                <w:rFonts w:ascii="Candara" w:hAnsi="Candara"/>
                <w:sz w:val="22"/>
                <w:szCs w:val="22"/>
              </w:rPr>
              <w:t>DeLima</w:t>
            </w:r>
            <w:proofErr w:type="spellEnd"/>
          </w:p>
        </w:tc>
        <w:tc>
          <w:tcPr>
            <w:tcW w:w="904" w:type="dxa"/>
          </w:tcPr>
          <w:p w:rsidR="00745380" w:rsidRPr="002808D6" w:rsidRDefault="0081700B">
            <w:pPr>
              <w:rPr>
                <w:rFonts w:ascii="Candara" w:hAnsi="Candara"/>
                <w:sz w:val="22"/>
                <w:szCs w:val="22"/>
              </w:rPr>
            </w:pPr>
            <w:r w:rsidRPr="002808D6">
              <w:rPr>
                <w:rFonts w:ascii="Book Antiqua" w:hAnsi="Book Antiqua"/>
                <w:sz w:val="22"/>
                <w:szCs w:val="22"/>
              </w:rPr>
              <w:t>√</w:t>
            </w:r>
          </w:p>
        </w:tc>
      </w:tr>
      <w:tr w:rsidR="00CE59C5" w:rsidRPr="002808D6" w:rsidTr="002808D6">
        <w:tc>
          <w:tcPr>
            <w:tcW w:w="2048" w:type="dxa"/>
          </w:tcPr>
          <w:p w:rsidR="00CE59C5" w:rsidRPr="002808D6" w:rsidRDefault="006C13EC" w:rsidP="001819F2">
            <w:pPr>
              <w:rPr>
                <w:rFonts w:ascii="Candara" w:hAnsi="Candara"/>
                <w:sz w:val="22"/>
                <w:szCs w:val="22"/>
              </w:rPr>
            </w:pPr>
            <w:r>
              <w:rPr>
                <w:rFonts w:ascii="Candara" w:hAnsi="Candara"/>
                <w:sz w:val="22"/>
                <w:szCs w:val="22"/>
              </w:rPr>
              <w:t>William Lunt III</w:t>
            </w:r>
          </w:p>
        </w:tc>
        <w:tc>
          <w:tcPr>
            <w:tcW w:w="904" w:type="dxa"/>
          </w:tcPr>
          <w:p w:rsidR="00CE59C5" w:rsidRPr="002808D6" w:rsidRDefault="00D91912">
            <w:pPr>
              <w:rPr>
                <w:rFonts w:ascii="Candara" w:hAnsi="Candara"/>
                <w:sz w:val="22"/>
                <w:szCs w:val="22"/>
              </w:rPr>
            </w:pPr>
            <w:r w:rsidRPr="002808D6">
              <w:rPr>
                <w:rFonts w:ascii="Book Antiqua" w:hAnsi="Book Antiqua"/>
                <w:sz w:val="22"/>
                <w:szCs w:val="22"/>
              </w:rPr>
              <w:t>√</w:t>
            </w:r>
          </w:p>
        </w:tc>
        <w:tc>
          <w:tcPr>
            <w:tcW w:w="2016" w:type="dxa"/>
          </w:tcPr>
          <w:p w:rsidR="00CE59C5" w:rsidRPr="002808D6" w:rsidRDefault="006C13EC">
            <w:pPr>
              <w:rPr>
                <w:rFonts w:ascii="Candara" w:hAnsi="Candara"/>
                <w:sz w:val="22"/>
                <w:szCs w:val="22"/>
              </w:rPr>
            </w:pPr>
            <w:r>
              <w:rPr>
                <w:rFonts w:ascii="Candara" w:hAnsi="Candara"/>
                <w:sz w:val="22"/>
                <w:szCs w:val="22"/>
              </w:rPr>
              <w:t>Anne Theriault</w:t>
            </w:r>
          </w:p>
        </w:tc>
        <w:tc>
          <w:tcPr>
            <w:tcW w:w="936" w:type="dxa"/>
          </w:tcPr>
          <w:p w:rsidR="00CE59C5" w:rsidRPr="002808D6" w:rsidRDefault="0081700B">
            <w:pPr>
              <w:rPr>
                <w:rFonts w:ascii="Candara" w:hAnsi="Candara"/>
                <w:sz w:val="22"/>
                <w:szCs w:val="22"/>
              </w:rPr>
            </w:pPr>
            <w:r w:rsidRPr="002808D6">
              <w:rPr>
                <w:rFonts w:ascii="Book Antiqua" w:hAnsi="Book Antiqua"/>
                <w:sz w:val="22"/>
                <w:szCs w:val="22"/>
              </w:rPr>
              <w:t>√</w:t>
            </w:r>
          </w:p>
        </w:tc>
        <w:tc>
          <w:tcPr>
            <w:tcW w:w="2048" w:type="dxa"/>
          </w:tcPr>
          <w:p w:rsidR="00CE59C5" w:rsidRPr="00A76630" w:rsidRDefault="00492283" w:rsidP="00492283">
            <w:pPr>
              <w:rPr>
                <w:rFonts w:ascii="Candara" w:hAnsi="Candara"/>
                <w:sz w:val="22"/>
                <w:szCs w:val="22"/>
              </w:rPr>
            </w:pPr>
            <w:r>
              <w:rPr>
                <w:rFonts w:ascii="Candara" w:hAnsi="Candara"/>
                <w:sz w:val="22"/>
                <w:szCs w:val="22"/>
              </w:rPr>
              <w:t>Dimitri Balatsos</w:t>
            </w:r>
          </w:p>
        </w:tc>
        <w:tc>
          <w:tcPr>
            <w:tcW w:w="904" w:type="dxa"/>
          </w:tcPr>
          <w:p w:rsidR="00CE59C5" w:rsidRPr="002808D6" w:rsidRDefault="007151B3" w:rsidP="00164EBF">
            <w:pPr>
              <w:rPr>
                <w:rFonts w:ascii="Candara" w:hAnsi="Candara"/>
                <w:sz w:val="22"/>
                <w:szCs w:val="22"/>
              </w:rPr>
            </w:pPr>
            <w:r w:rsidRPr="002808D6">
              <w:rPr>
                <w:rFonts w:ascii="Book Antiqua" w:hAnsi="Book Antiqua"/>
                <w:sz w:val="22"/>
                <w:szCs w:val="22"/>
              </w:rPr>
              <w:t>√</w:t>
            </w:r>
          </w:p>
        </w:tc>
      </w:tr>
      <w:tr w:rsidR="006C13EC" w:rsidRPr="002808D6" w:rsidTr="002808D6">
        <w:tc>
          <w:tcPr>
            <w:tcW w:w="2048" w:type="dxa"/>
          </w:tcPr>
          <w:p w:rsidR="006C13EC" w:rsidRPr="007151B3" w:rsidRDefault="00492283" w:rsidP="00492283">
            <w:pPr>
              <w:rPr>
                <w:rFonts w:ascii="Candara" w:hAnsi="Candara"/>
                <w:sz w:val="22"/>
                <w:szCs w:val="22"/>
              </w:rPr>
            </w:pPr>
            <w:r>
              <w:rPr>
                <w:rFonts w:ascii="Candara" w:hAnsi="Candara"/>
                <w:sz w:val="22"/>
                <w:szCs w:val="22"/>
              </w:rPr>
              <w:t xml:space="preserve">Pam </w:t>
            </w:r>
            <w:proofErr w:type="spellStart"/>
            <w:r>
              <w:rPr>
                <w:rFonts w:ascii="Candara" w:hAnsi="Candara"/>
                <w:sz w:val="22"/>
                <w:szCs w:val="22"/>
              </w:rPr>
              <w:t>DiPietro</w:t>
            </w:r>
            <w:proofErr w:type="spellEnd"/>
            <w:r>
              <w:rPr>
                <w:rFonts w:ascii="Candara" w:hAnsi="Candara"/>
                <w:sz w:val="22"/>
                <w:szCs w:val="22"/>
              </w:rPr>
              <w:t>-Hale</w:t>
            </w:r>
          </w:p>
        </w:tc>
        <w:tc>
          <w:tcPr>
            <w:tcW w:w="904" w:type="dxa"/>
          </w:tcPr>
          <w:p w:rsidR="006C13EC" w:rsidRDefault="008253DD">
            <w:pPr>
              <w:rPr>
                <w:rFonts w:ascii="Book Antiqua" w:hAnsi="Book Antiqua"/>
                <w:sz w:val="22"/>
                <w:szCs w:val="22"/>
              </w:rPr>
            </w:pPr>
            <w:r w:rsidRPr="002808D6">
              <w:rPr>
                <w:rFonts w:ascii="Book Antiqua" w:hAnsi="Book Antiqua"/>
                <w:sz w:val="22"/>
                <w:szCs w:val="22"/>
              </w:rPr>
              <w:t>√</w:t>
            </w:r>
          </w:p>
        </w:tc>
        <w:tc>
          <w:tcPr>
            <w:tcW w:w="2016" w:type="dxa"/>
          </w:tcPr>
          <w:p w:rsidR="006C13EC" w:rsidRDefault="006C13EC">
            <w:pPr>
              <w:rPr>
                <w:rFonts w:ascii="Candara" w:hAnsi="Candara"/>
                <w:sz w:val="22"/>
                <w:szCs w:val="22"/>
              </w:rPr>
            </w:pPr>
          </w:p>
        </w:tc>
        <w:tc>
          <w:tcPr>
            <w:tcW w:w="936" w:type="dxa"/>
          </w:tcPr>
          <w:p w:rsidR="006C13EC" w:rsidRPr="002808D6" w:rsidRDefault="006C13EC">
            <w:pPr>
              <w:rPr>
                <w:rFonts w:ascii="Book Antiqua" w:hAnsi="Book Antiqua"/>
                <w:sz w:val="22"/>
                <w:szCs w:val="22"/>
              </w:rPr>
            </w:pPr>
          </w:p>
        </w:tc>
        <w:tc>
          <w:tcPr>
            <w:tcW w:w="2048" w:type="dxa"/>
          </w:tcPr>
          <w:p w:rsidR="006C13EC" w:rsidRPr="002808D6" w:rsidRDefault="006C13EC">
            <w:pPr>
              <w:rPr>
                <w:rFonts w:ascii="Candara" w:hAnsi="Candara"/>
                <w:sz w:val="22"/>
                <w:szCs w:val="22"/>
              </w:rPr>
            </w:pPr>
          </w:p>
        </w:tc>
        <w:tc>
          <w:tcPr>
            <w:tcW w:w="904" w:type="dxa"/>
          </w:tcPr>
          <w:p w:rsidR="006C13EC" w:rsidRDefault="006C13EC" w:rsidP="00164EBF">
            <w:pPr>
              <w:rPr>
                <w:rFonts w:ascii="Book Antiqua" w:hAnsi="Book Antiqua"/>
                <w:sz w:val="22"/>
                <w:szCs w:val="22"/>
              </w:rPr>
            </w:pPr>
          </w:p>
        </w:tc>
      </w:tr>
    </w:tbl>
    <w:p w:rsidR="009E2E96" w:rsidRDefault="009E2E96" w:rsidP="00AD220A">
      <w:pPr>
        <w:rPr>
          <w:rFonts w:ascii="Candara" w:hAnsi="Candara"/>
          <w:sz w:val="22"/>
          <w:szCs w:val="22"/>
        </w:rPr>
      </w:pPr>
    </w:p>
    <w:p w:rsidR="0036268E" w:rsidRPr="002B4F45" w:rsidRDefault="00745380">
      <w:pPr>
        <w:rPr>
          <w:rFonts w:ascii="Candara" w:hAnsi="Candara"/>
          <w:sz w:val="22"/>
          <w:szCs w:val="22"/>
        </w:rPr>
      </w:pPr>
      <w:r w:rsidRPr="002B4F45">
        <w:rPr>
          <w:rFonts w:ascii="Candara" w:hAnsi="Candara"/>
          <w:b/>
          <w:sz w:val="22"/>
          <w:szCs w:val="22"/>
        </w:rPr>
        <w:t>Council Liaison:</w:t>
      </w:r>
      <w:r w:rsidRPr="002B4F45">
        <w:rPr>
          <w:rFonts w:ascii="Candara" w:hAnsi="Candara"/>
          <w:sz w:val="22"/>
          <w:szCs w:val="22"/>
        </w:rPr>
        <w:t xml:space="preserve"> </w:t>
      </w:r>
      <w:r w:rsidR="00DD57B4" w:rsidRPr="002B4F45">
        <w:rPr>
          <w:rFonts w:ascii="Candara" w:hAnsi="Candara"/>
          <w:sz w:val="22"/>
          <w:szCs w:val="22"/>
        </w:rPr>
        <w:tab/>
      </w:r>
      <w:r w:rsidR="00D91912">
        <w:rPr>
          <w:rFonts w:ascii="Candara" w:hAnsi="Candara"/>
          <w:sz w:val="22"/>
          <w:szCs w:val="22"/>
        </w:rPr>
        <w:t xml:space="preserve">- </w:t>
      </w:r>
    </w:p>
    <w:p w:rsidR="00745380" w:rsidRPr="002B4F45" w:rsidRDefault="00745380">
      <w:pPr>
        <w:rPr>
          <w:rFonts w:ascii="Candara" w:hAnsi="Candara"/>
          <w:sz w:val="22"/>
          <w:szCs w:val="22"/>
        </w:rPr>
      </w:pPr>
      <w:r w:rsidRPr="002B4F45">
        <w:rPr>
          <w:rFonts w:ascii="Candara" w:hAnsi="Candara"/>
          <w:b/>
          <w:sz w:val="22"/>
          <w:szCs w:val="22"/>
        </w:rPr>
        <w:t xml:space="preserve">Staff present: </w:t>
      </w:r>
      <w:r w:rsidR="00DD57B4" w:rsidRPr="002B4F45">
        <w:rPr>
          <w:rFonts w:ascii="Candara" w:hAnsi="Candara"/>
          <w:b/>
          <w:sz w:val="22"/>
          <w:szCs w:val="22"/>
        </w:rPr>
        <w:tab/>
      </w:r>
      <w:r w:rsidR="00DD57B4" w:rsidRPr="002B4F45">
        <w:rPr>
          <w:rFonts w:ascii="Candara" w:hAnsi="Candara"/>
          <w:sz w:val="22"/>
          <w:szCs w:val="22"/>
        </w:rPr>
        <w:tab/>
      </w:r>
      <w:r w:rsidR="0081700B">
        <w:rPr>
          <w:rFonts w:ascii="Candara" w:hAnsi="Candara"/>
          <w:sz w:val="22"/>
          <w:szCs w:val="22"/>
        </w:rPr>
        <w:t>Theo Holtwijk</w:t>
      </w:r>
    </w:p>
    <w:p w:rsidR="00DA02E3" w:rsidRPr="002B4F45" w:rsidRDefault="00DA02E3">
      <w:pPr>
        <w:rPr>
          <w:rFonts w:ascii="Candara" w:hAnsi="Candara"/>
          <w:sz w:val="22"/>
          <w:szCs w:val="22"/>
        </w:rPr>
      </w:pPr>
      <w:r w:rsidRPr="002B4F45">
        <w:rPr>
          <w:rFonts w:ascii="Candara" w:hAnsi="Candara"/>
          <w:b/>
          <w:sz w:val="22"/>
          <w:szCs w:val="22"/>
        </w:rPr>
        <w:t>Others present:</w:t>
      </w:r>
      <w:r w:rsidRPr="002B4F45">
        <w:rPr>
          <w:rFonts w:ascii="Candara" w:hAnsi="Candara"/>
          <w:sz w:val="22"/>
          <w:szCs w:val="22"/>
        </w:rPr>
        <w:tab/>
      </w:r>
      <w:r w:rsidR="0081700B">
        <w:rPr>
          <w:rFonts w:ascii="Candara" w:hAnsi="Candara"/>
          <w:sz w:val="22"/>
          <w:szCs w:val="22"/>
        </w:rPr>
        <w:t>-</w:t>
      </w:r>
    </w:p>
    <w:p w:rsidR="006C13EC" w:rsidRPr="002B4F45" w:rsidRDefault="006C13EC" w:rsidP="002F00F2">
      <w:pPr>
        <w:autoSpaceDE w:val="0"/>
        <w:autoSpaceDN w:val="0"/>
        <w:adjustRightInd w:val="0"/>
        <w:rPr>
          <w:rFonts w:ascii="Candara" w:hAnsi="Candara"/>
          <w:sz w:val="22"/>
          <w:szCs w:val="22"/>
        </w:rPr>
      </w:pPr>
    </w:p>
    <w:p w:rsidR="00BD4061" w:rsidRDefault="0081700B" w:rsidP="008253DD">
      <w:pPr>
        <w:autoSpaceDE w:val="0"/>
        <w:autoSpaceDN w:val="0"/>
        <w:adjustRightInd w:val="0"/>
        <w:rPr>
          <w:rFonts w:ascii="Candara" w:hAnsi="Candara"/>
          <w:sz w:val="22"/>
          <w:szCs w:val="22"/>
        </w:rPr>
      </w:pPr>
      <w:r>
        <w:rPr>
          <w:rFonts w:ascii="Candara" w:hAnsi="Candara"/>
          <w:sz w:val="22"/>
          <w:szCs w:val="22"/>
        </w:rPr>
        <w:t xml:space="preserve">Janice </w:t>
      </w:r>
      <w:proofErr w:type="spellStart"/>
      <w:r>
        <w:rPr>
          <w:rFonts w:ascii="Candara" w:hAnsi="Candara"/>
          <w:sz w:val="22"/>
          <w:szCs w:val="22"/>
        </w:rPr>
        <w:t>DeLima</w:t>
      </w:r>
      <w:proofErr w:type="spellEnd"/>
      <w:r w:rsidR="00D91912">
        <w:rPr>
          <w:rFonts w:ascii="Candara" w:hAnsi="Candara"/>
          <w:sz w:val="22"/>
          <w:szCs w:val="22"/>
        </w:rPr>
        <w:t xml:space="preserve"> </w:t>
      </w:r>
      <w:r w:rsidR="00114C15" w:rsidRPr="002B4F45">
        <w:rPr>
          <w:rFonts w:ascii="Candara" w:hAnsi="Candara"/>
          <w:sz w:val="22"/>
          <w:szCs w:val="22"/>
        </w:rPr>
        <w:t>cal</w:t>
      </w:r>
      <w:r>
        <w:rPr>
          <w:rFonts w:ascii="Candara" w:hAnsi="Candara"/>
          <w:sz w:val="22"/>
          <w:szCs w:val="22"/>
        </w:rPr>
        <w:t>led the meeting to order at</w:t>
      </w:r>
      <w:r w:rsidR="001709C4">
        <w:rPr>
          <w:rFonts w:ascii="Candara" w:hAnsi="Candara"/>
          <w:sz w:val="22"/>
          <w:szCs w:val="22"/>
        </w:rPr>
        <w:t xml:space="preserve"> </w:t>
      </w:r>
      <w:r w:rsidR="00BB07E3">
        <w:rPr>
          <w:rFonts w:ascii="Candara" w:hAnsi="Candara"/>
          <w:sz w:val="22"/>
          <w:szCs w:val="22"/>
        </w:rPr>
        <w:t>3:</w:t>
      </w:r>
      <w:r w:rsidR="00FC23A5">
        <w:rPr>
          <w:rFonts w:ascii="Candara" w:hAnsi="Candara"/>
          <w:sz w:val="22"/>
          <w:szCs w:val="22"/>
        </w:rPr>
        <w:t>5</w:t>
      </w:r>
      <w:r>
        <w:rPr>
          <w:rFonts w:ascii="Candara" w:hAnsi="Candara"/>
          <w:sz w:val="22"/>
          <w:szCs w:val="22"/>
        </w:rPr>
        <w:t>2</w:t>
      </w:r>
      <w:r w:rsidR="00114C15" w:rsidRPr="002B4F45">
        <w:rPr>
          <w:rFonts w:ascii="Candara" w:hAnsi="Candara"/>
          <w:sz w:val="22"/>
          <w:szCs w:val="22"/>
        </w:rPr>
        <w:t xml:space="preserve"> PM.</w:t>
      </w:r>
      <w:r w:rsidR="00B1495A">
        <w:rPr>
          <w:rFonts w:ascii="Candara" w:hAnsi="Candara"/>
          <w:sz w:val="22"/>
          <w:szCs w:val="22"/>
        </w:rPr>
        <w:t xml:space="preserve"> </w:t>
      </w:r>
      <w:r w:rsidR="008348CE">
        <w:rPr>
          <w:rFonts w:ascii="Candara" w:hAnsi="Candara"/>
          <w:sz w:val="22"/>
          <w:szCs w:val="22"/>
        </w:rPr>
        <w:t xml:space="preserve"> </w:t>
      </w:r>
    </w:p>
    <w:p w:rsidR="008253DD" w:rsidRDefault="008253DD" w:rsidP="008253DD">
      <w:pPr>
        <w:autoSpaceDE w:val="0"/>
        <w:autoSpaceDN w:val="0"/>
        <w:adjustRightInd w:val="0"/>
        <w:rPr>
          <w:rFonts w:ascii="Candara" w:hAnsi="Candara"/>
          <w:sz w:val="22"/>
          <w:szCs w:val="22"/>
        </w:rPr>
      </w:pPr>
    </w:p>
    <w:p w:rsidR="00F52651" w:rsidRDefault="00F52651" w:rsidP="001C1714">
      <w:pPr>
        <w:pStyle w:val="ListParagraph"/>
        <w:numPr>
          <w:ilvl w:val="0"/>
          <w:numId w:val="1"/>
        </w:numPr>
        <w:rPr>
          <w:rFonts w:ascii="Candara" w:hAnsi="Candara"/>
          <w:b/>
        </w:rPr>
      </w:pPr>
      <w:r>
        <w:rPr>
          <w:rFonts w:ascii="Candara" w:hAnsi="Candara"/>
          <w:b/>
        </w:rPr>
        <w:t>Review of Draft Minutes</w:t>
      </w:r>
      <w:r w:rsidR="00492283">
        <w:rPr>
          <w:rFonts w:ascii="Candara" w:hAnsi="Candara"/>
          <w:b/>
        </w:rPr>
        <w:t xml:space="preserve"> of August 20</w:t>
      </w:r>
      <w:r w:rsidR="0081700B">
        <w:rPr>
          <w:rFonts w:ascii="Candara" w:hAnsi="Candara"/>
          <w:b/>
        </w:rPr>
        <w:t xml:space="preserve"> and September 3</w:t>
      </w:r>
      <w:r w:rsidR="00492283">
        <w:rPr>
          <w:rFonts w:ascii="Candara" w:hAnsi="Candara"/>
          <w:b/>
        </w:rPr>
        <w:t>, 2014</w:t>
      </w:r>
    </w:p>
    <w:p w:rsidR="00F52651" w:rsidRDefault="00F52651" w:rsidP="00F52651">
      <w:pPr>
        <w:rPr>
          <w:rFonts w:ascii="Candara" w:hAnsi="Candara"/>
        </w:rPr>
      </w:pPr>
      <w:r>
        <w:rPr>
          <w:rFonts w:ascii="Candara" w:hAnsi="Candara"/>
        </w:rPr>
        <w:t xml:space="preserve">The </w:t>
      </w:r>
      <w:r w:rsidR="0081700B">
        <w:rPr>
          <w:rFonts w:ascii="Candara" w:hAnsi="Candara"/>
        </w:rPr>
        <w:t xml:space="preserve">committee </w:t>
      </w:r>
      <w:r w:rsidR="00492283">
        <w:rPr>
          <w:rFonts w:ascii="Candara" w:hAnsi="Candara"/>
        </w:rPr>
        <w:t>approve</w:t>
      </w:r>
      <w:r w:rsidR="0081700B">
        <w:rPr>
          <w:rFonts w:ascii="Candara" w:hAnsi="Candara"/>
        </w:rPr>
        <w:t>d</w:t>
      </w:r>
      <w:r w:rsidR="00492283">
        <w:rPr>
          <w:rFonts w:ascii="Candara" w:hAnsi="Candara"/>
        </w:rPr>
        <w:t xml:space="preserve"> the </w:t>
      </w:r>
      <w:r>
        <w:rPr>
          <w:rFonts w:ascii="Candara" w:hAnsi="Candara"/>
        </w:rPr>
        <w:t xml:space="preserve">draft minutes of </w:t>
      </w:r>
      <w:r w:rsidR="00D91912">
        <w:rPr>
          <w:rFonts w:ascii="Candara" w:hAnsi="Candara"/>
        </w:rPr>
        <w:t xml:space="preserve">August </w:t>
      </w:r>
      <w:r w:rsidR="00492283">
        <w:rPr>
          <w:rFonts w:ascii="Candara" w:hAnsi="Candara"/>
        </w:rPr>
        <w:t>20</w:t>
      </w:r>
      <w:r w:rsidR="0081700B">
        <w:rPr>
          <w:rFonts w:ascii="Candara" w:hAnsi="Candara"/>
        </w:rPr>
        <w:t xml:space="preserve"> and September 3, </w:t>
      </w:r>
      <w:r>
        <w:rPr>
          <w:rFonts w:ascii="Candara" w:hAnsi="Candara"/>
        </w:rPr>
        <w:t>201</w:t>
      </w:r>
      <w:r w:rsidR="00492283">
        <w:rPr>
          <w:rFonts w:ascii="Candara" w:hAnsi="Candara"/>
        </w:rPr>
        <w:t>4</w:t>
      </w:r>
      <w:r>
        <w:rPr>
          <w:rFonts w:ascii="Candara" w:hAnsi="Candara"/>
        </w:rPr>
        <w:t xml:space="preserve"> </w:t>
      </w:r>
      <w:r w:rsidR="0081700B">
        <w:rPr>
          <w:rFonts w:ascii="Candara" w:hAnsi="Candara"/>
        </w:rPr>
        <w:t>m</w:t>
      </w:r>
      <w:r w:rsidR="00492283">
        <w:rPr>
          <w:rFonts w:ascii="Candara" w:hAnsi="Candara"/>
        </w:rPr>
        <w:t>eeting</w:t>
      </w:r>
      <w:r w:rsidR="0081700B">
        <w:rPr>
          <w:rFonts w:ascii="Candara" w:hAnsi="Candara"/>
        </w:rPr>
        <w:t>s unanimously as written.</w:t>
      </w:r>
      <w:r w:rsidR="00492283">
        <w:rPr>
          <w:rFonts w:ascii="Candara" w:hAnsi="Candara"/>
        </w:rPr>
        <w:t xml:space="preserve">. </w:t>
      </w:r>
    </w:p>
    <w:p w:rsidR="00F52651" w:rsidRPr="00A76630" w:rsidRDefault="00F52651" w:rsidP="00A76630">
      <w:pPr>
        <w:rPr>
          <w:rFonts w:ascii="Candara" w:hAnsi="Candara" w:cstheme="minorHAnsi"/>
          <w:bCs/>
          <w:color w:val="000000"/>
        </w:rPr>
      </w:pPr>
    </w:p>
    <w:p w:rsidR="00BB07E3" w:rsidRDefault="0081700B" w:rsidP="001C1714">
      <w:pPr>
        <w:pStyle w:val="ListParagraph"/>
        <w:numPr>
          <w:ilvl w:val="0"/>
          <w:numId w:val="1"/>
        </w:numPr>
        <w:rPr>
          <w:rFonts w:ascii="Candara" w:hAnsi="Candara" w:cstheme="minorHAnsi"/>
          <w:b/>
          <w:bCs/>
          <w:color w:val="000000"/>
        </w:rPr>
      </w:pPr>
      <w:r>
        <w:rPr>
          <w:rFonts w:ascii="Candara" w:hAnsi="Candara" w:cstheme="minorHAnsi"/>
          <w:b/>
          <w:bCs/>
          <w:color w:val="000000"/>
        </w:rPr>
        <w:t>Update on</w:t>
      </w:r>
      <w:r w:rsidR="00987B54">
        <w:rPr>
          <w:rFonts w:ascii="Candara" w:hAnsi="Candara" w:cstheme="minorHAnsi"/>
          <w:b/>
          <w:bCs/>
          <w:color w:val="000000"/>
        </w:rPr>
        <w:t xml:space="preserve"> Economic Development Strategy </w:t>
      </w:r>
    </w:p>
    <w:p w:rsidR="0081700B" w:rsidRDefault="0081700B" w:rsidP="00BB07E3">
      <w:pPr>
        <w:rPr>
          <w:rFonts w:ascii="Candara" w:hAnsi="Candara" w:cstheme="minorHAnsi"/>
          <w:bCs/>
          <w:color w:val="000000"/>
        </w:rPr>
      </w:pPr>
      <w:r>
        <w:rPr>
          <w:rFonts w:ascii="Candara" w:hAnsi="Candara" w:cstheme="minorHAnsi"/>
          <w:bCs/>
          <w:color w:val="000000"/>
        </w:rPr>
        <w:t xml:space="preserve">Theo reported on his conference call with Rachel </w:t>
      </w:r>
      <w:proofErr w:type="spellStart"/>
      <w:r>
        <w:rPr>
          <w:rFonts w:ascii="Candara" w:hAnsi="Candara" w:cstheme="minorHAnsi"/>
          <w:bCs/>
          <w:color w:val="000000"/>
        </w:rPr>
        <w:t>Selsky</w:t>
      </w:r>
      <w:proofErr w:type="spellEnd"/>
      <w:r>
        <w:rPr>
          <w:rFonts w:ascii="Candara" w:hAnsi="Candara" w:cstheme="minorHAnsi"/>
          <w:bCs/>
          <w:color w:val="000000"/>
        </w:rPr>
        <w:t xml:space="preserve">. </w:t>
      </w:r>
      <w:proofErr w:type="spellStart"/>
      <w:r>
        <w:rPr>
          <w:rFonts w:ascii="Candara" w:hAnsi="Candara" w:cstheme="minorHAnsi"/>
          <w:bCs/>
          <w:color w:val="000000"/>
        </w:rPr>
        <w:t>Camoin’s</w:t>
      </w:r>
      <w:proofErr w:type="spellEnd"/>
      <w:r>
        <w:rPr>
          <w:rFonts w:ascii="Candara" w:hAnsi="Candara" w:cstheme="minorHAnsi"/>
          <w:bCs/>
          <w:color w:val="000000"/>
        </w:rPr>
        <w:t xml:space="preserve"> review of Falmouth documents is under way. Falmouth data analysis will be compared to Greater Portland, Cumberland County, Maine, and the nation. The protocol for the interviews will be submitted prior to the next meeting. Several questions regarding Falmouth’s documents were addressed. They pertained to the business visitation program, the Council’s current Work Plan, the involvement with the Falmouth Shopping Center, the status of the Falmouth Business Association and Shop Falmouth, and the background to the mobile food vendor issue.</w:t>
      </w:r>
    </w:p>
    <w:p w:rsidR="0081700B" w:rsidRDefault="0081700B" w:rsidP="00BB07E3">
      <w:pPr>
        <w:rPr>
          <w:rFonts w:ascii="Candara" w:hAnsi="Candara" w:cstheme="minorHAnsi"/>
          <w:bCs/>
          <w:color w:val="000000"/>
        </w:rPr>
      </w:pPr>
    </w:p>
    <w:p w:rsidR="0081700B" w:rsidRDefault="004B5F8A" w:rsidP="00BB07E3">
      <w:pPr>
        <w:rPr>
          <w:rFonts w:ascii="Candara" w:hAnsi="Candara" w:cstheme="minorHAnsi"/>
          <w:bCs/>
          <w:color w:val="000000"/>
        </w:rPr>
      </w:pPr>
      <w:r>
        <w:rPr>
          <w:rFonts w:ascii="Candara" w:hAnsi="Candara" w:cstheme="minorHAnsi"/>
          <w:bCs/>
          <w:color w:val="000000"/>
        </w:rPr>
        <w:t>Theo shared the responses from 4 of the 7 FEIC members to the 3 questions that Camoin posed, and requested that the others submit their perspectives as soon as possible as that would greatly help Camoin with its work.</w:t>
      </w:r>
      <w:r w:rsidR="0081700B">
        <w:rPr>
          <w:rFonts w:ascii="Candara" w:hAnsi="Candara" w:cstheme="minorHAnsi"/>
          <w:bCs/>
          <w:color w:val="000000"/>
        </w:rPr>
        <w:t xml:space="preserve"> </w:t>
      </w:r>
    </w:p>
    <w:p w:rsidR="0081700B" w:rsidRDefault="0081700B" w:rsidP="00BB07E3">
      <w:pPr>
        <w:rPr>
          <w:rFonts w:ascii="Candara" w:hAnsi="Candara" w:cstheme="minorHAnsi"/>
          <w:bCs/>
          <w:color w:val="000000"/>
        </w:rPr>
      </w:pPr>
    </w:p>
    <w:p w:rsidR="004B5F8A" w:rsidRDefault="004B5F8A" w:rsidP="00BB07E3">
      <w:pPr>
        <w:rPr>
          <w:rFonts w:ascii="Candara" w:hAnsi="Candara" w:cstheme="minorHAnsi"/>
          <w:bCs/>
          <w:color w:val="000000"/>
        </w:rPr>
      </w:pPr>
      <w:r>
        <w:rPr>
          <w:rFonts w:ascii="Candara" w:hAnsi="Candara" w:cstheme="minorHAnsi"/>
          <w:bCs/>
          <w:color w:val="000000"/>
        </w:rPr>
        <w:t>Camoin is slated to do interviews in second half of November. Theo reviewed the draft list of all suggested names and the yellow highlights which Nathan and he had selected. He reviewed each of them and also the ones which did not make the cut. He asked for committee feedback on the list.</w:t>
      </w:r>
    </w:p>
    <w:p w:rsidR="004B5F8A" w:rsidRDefault="004B5F8A" w:rsidP="00BB07E3">
      <w:pPr>
        <w:rPr>
          <w:rFonts w:ascii="Candara" w:hAnsi="Candara" w:cstheme="minorHAnsi"/>
          <w:bCs/>
          <w:color w:val="000000"/>
        </w:rPr>
      </w:pPr>
    </w:p>
    <w:p w:rsidR="00026988" w:rsidRDefault="00026988">
      <w:pPr>
        <w:rPr>
          <w:rFonts w:ascii="Candara" w:hAnsi="Candara" w:cstheme="minorHAnsi"/>
          <w:bCs/>
          <w:color w:val="000000"/>
        </w:rPr>
      </w:pPr>
      <w:r>
        <w:rPr>
          <w:rFonts w:ascii="Candara" w:hAnsi="Candara" w:cstheme="minorHAnsi"/>
          <w:bCs/>
          <w:color w:val="000000"/>
        </w:rPr>
        <w:br w:type="page"/>
      </w:r>
    </w:p>
    <w:p w:rsidR="00B31383" w:rsidRDefault="00B31383" w:rsidP="00BB07E3">
      <w:pPr>
        <w:rPr>
          <w:rFonts w:ascii="Candara" w:hAnsi="Candara" w:cstheme="minorHAnsi"/>
          <w:bCs/>
          <w:color w:val="000000"/>
        </w:rPr>
      </w:pPr>
      <w:r>
        <w:rPr>
          <w:rFonts w:ascii="Candara" w:hAnsi="Candara" w:cstheme="minorHAnsi"/>
          <w:bCs/>
          <w:color w:val="000000"/>
        </w:rPr>
        <w:lastRenderedPageBreak/>
        <w:t>Committee member comments were as follows:</w:t>
      </w:r>
    </w:p>
    <w:p w:rsidR="004B5F8A" w:rsidRPr="00B31383" w:rsidRDefault="004B5F8A"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Janice felt that it was list of established businesses, but that start-ups and home businesses were not represented. Dimitri agreed and felt these businesses should be asked what got them to Falmouth and what was preventing them from growing their business.</w:t>
      </w:r>
    </w:p>
    <w:p w:rsidR="004B5F8A" w:rsidRPr="00B31383" w:rsidRDefault="004B5F8A"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Dimitri thought that some newcomers in financial sector would be good to add, such as Back Cove Financial.</w:t>
      </w:r>
    </w:p>
    <w:p w:rsidR="004B5F8A" w:rsidRPr="00B31383" w:rsidRDefault="004B5F8A"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It was noted that the Mercy clinic had left Clearwater Drive and it would be good to find out why.</w:t>
      </w:r>
    </w:p>
    <w:p w:rsidR="004B5F8A" w:rsidRPr="00B31383" w:rsidRDefault="004B5F8A"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Dow was suggested. There are various Dow brothers in the community.</w:t>
      </w:r>
    </w:p>
    <w:p w:rsidR="004B5F8A" w:rsidRPr="00B31383" w:rsidRDefault="004B5F8A"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Holly Malloy was suggested (instead of Ben Devine) to represent Falmouth Plaza as a balance to the Falmouth Shopping Center.</w:t>
      </w:r>
    </w:p>
    <w:p w:rsidR="004B5F8A"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Dan Thurston, president of Peoples United bank, was suggested and is Falmouth resident.</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A not for profit such as Maine Cancer Foundation was suggested.</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Joe Boulos was suggested.</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Nathan Bateman</w:t>
      </w:r>
      <w:r>
        <w:rPr>
          <w:rFonts w:ascii="Candara" w:hAnsi="Candara" w:cstheme="minorHAnsi"/>
          <w:bCs/>
          <w:color w:val="000000"/>
        </w:rPr>
        <w:t xml:space="preserve"> </w:t>
      </w:r>
      <w:r w:rsidRPr="00B31383">
        <w:rPr>
          <w:rFonts w:ascii="Candara" w:hAnsi="Candara" w:cstheme="minorHAnsi"/>
          <w:bCs/>
          <w:color w:val="000000"/>
        </w:rPr>
        <w:t>was suggested</w:t>
      </w:r>
      <w:r>
        <w:rPr>
          <w:rFonts w:ascii="Candara" w:hAnsi="Candara" w:cstheme="minorHAnsi"/>
          <w:bCs/>
          <w:color w:val="000000"/>
        </w:rPr>
        <w:t>. He could also speak to Clearwater Drive and is Falmouth resident.</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Dick Woodbury</w:t>
      </w:r>
      <w:r>
        <w:rPr>
          <w:rFonts w:ascii="Candara" w:hAnsi="Candara" w:cstheme="minorHAnsi"/>
          <w:bCs/>
          <w:color w:val="000000"/>
        </w:rPr>
        <w:t xml:space="preserve"> </w:t>
      </w:r>
      <w:r w:rsidRPr="00B31383">
        <w:rPr>
          <w:rFonts w:ascii="Candara" w:hAnsi="Candara" w:cstheme="minorHAnsi"/>
          <w:bCs/>
          <w:color w:val="000000"/>
        </w:rPr>
        <w:t>was suggested</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The committee agreed to drop David Banks from the list</w:t>
      </w:r>
      <w:r>
        <w:rPr>
          <w:rFonts w:ascii="Candara" w:hAnsi="Candara" w:cstheme="minorHAnsi"/>
          <w:bCs/>
          <w:color w:val="000000"/>
        </w:rPr>
        <w:t xml:space="preserve"> as he was a residential broker</w:t>
      </w:r>
      <w:r w:rsidRPr="00B31383">
        <w:rPr>
          <w:rFonts w:ascii="Candara" w:hAnsi="Candara" w:cstheme="minorHAnsi"/>
          <w:bCs/>
          <w:color w:val="000000"/>
        </w:rPr>
        <w:t>.</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There was a discussion if one former councilor was sufficient, or if two (Libby and Payne) were needed. The case was made to keep both.</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 xml:space="preserve">A </w:t>
      </w:r>
      <w:r w:rsidR="001C1714">
        <w:rPr>
          <w:rFonts w:ascii="Candara" w:hAnsi="Candara" w:cstheme="minorHAnsi"/>
          <w:bCs/>
          <w:color w:val="000000"/>
        </w:rPr>
        <w:t xml:space="preserve">small </w:t>
      </w:r>
      <w:r w:rsidRPr="00B31383">
        <w:rPr>
          <w:rFonts w:ascii="Candara" w:hAnsi="Candara" w:cstheme="minorHAnsi"/>
          <w:bCs/>
          <w:color w:val="000000"/>
        </w:rPr>
        <w:t>retailer such as Spoil Me or Sashay’s was suggested.</w:t>
      </w:r>
    </w:p>
    <w:p w:rsidR="00B31383" w:rsidRPr="00B31383" w:rsidRDefault="00B31383" w:rsidP="001C1714">
      <w:pPr>
        <w:pStyle w:val="ListParagraph"/>
        <w:numPr>
          <w:ilvl w:val="0"/>
          <w:numId w:val="2"/>
        </w:numPr>
        <w:rPr>
          <w:rFonts w:ascii="Candara" w:hAnsi="Candara" w:cstheme="minorHAnsi"/>
          <w:bCs/>
          <w:color w:val="000000"/>
        </w:rPr>
      </w:pPr>
      <w:r w:rsidRPr="00B31383">
        <w:rPr>
          <w:rFonts w:ascii="Candara" w:hAnsi="Candara" w:cstheme="minorHAnsi"/>
          <w:bCs/>
          <w:color w:val="000000"/>
        </w:rPr>
        <w:t xml:space="preserve">Marcia Feller of </w:t>
      </w:r>
      <w:proofErr w:type="spellStart"/>
      <w:r w:rsidRPr="00B31383">
        <w:rPr>
          <w:rFonts w:ascii="Candara" w:hAnsi="Candara" w:cstheme="minorHAnsi"/>
          <w:bCs/>
          <w:color w:val="000000"/>
        </w:rPr>
        <w:t>Couleur</w:t>
      </w:r>
      <w:proofErr w:type="spellEnd"/>
      <w:r w:rsidRPr="00B31383">
        <w:rPr>
          <w:rFonts w:ascii="Candara" w:hAnsi="Candara" w:cstheme="minorHAnsi"/>
          <w:bCs/>
          <w:color w:val="000000"/>
        </w:rPr>
        <w:t xml:space="preserve"> Collection was suggested.</w:t>
      </w:r>
    </w:p>
    <w:p w:rsidR="00B31383" w:rsidRDefault="00B31383" w:rsidP="00BB07E3">
      <w:pPr>
        <w:rPr>
          <w:rFonts w:ascii="Candara" w:hAnsi="Candara" w:cstheme="minorHAnsi"/>
          <w:bCs/>
          <w:color w:val="000000"/>
        </w:rPr>
      </w:pPr>
    </w:p>
    <w:p w:rsidR="00B31383" w:rsidRDefault="00B31383" w:rsidP="00BB07E3">
      <w:pPr>
        <w:rPr>
          <w:rFonts w:ascii="Candara" w:hAnsi="Candara" w:cstheme="minorHAnsi"/>
          <w:bCs/>
          <w:color w:val="000000"/>
        </w:rPr>
      </w:pPr>
      <w:r>
        <w:rPr>
          <w:rFonts w:ascii="Candara" w:hAnsi="Candara" w:cstheme="minorHAnsi"/>
          <w:bCs/>
          <w:color w:val="000000"/>
        </w:rPr>
        <w:t>The committee recognized that the original list already exceeded 20, and that some people may not be able to do it and that there could be two tiers of names. Theo will take all the suggestions to the Town manager and will develop a final list. There are many excellent names on the list and Falmouth is fortunate to have such a wealth to choose from.</w:t>
      </w:r>
    </w:p>
    <w:p w:rsidR="00B31383" w:rsidRPr="0081700B" w:rsidRDefault="00B31383" w:rsidP="00BB07E3">
      <w:pPr>
        <w:rPr>
          <w:rFonts w:ascii="Candara" w:hAnsi="Candara" w:cstheme="minorHAnsi"/>
          <w:bCs/>
          <w:color w:val="000000"/>
        </w:rPr>
      </w:pPr>
    </w:p>
    <w:p w:rsidR="008E2FC0" w:rsidRPr="001C1714" w:rsidRDefault="0081700B" w:rsidP="001C1714">
      <w:pPr>
        <w:pStyle w:val="ListParagraph"/>
        <w:numPr>
          <w:ilvl w:val="0"/>
          <w:numId w:val="1"/>
        </w:numPr>
        <w:rPr>
          <w:rFonts w:ascii="Candara" w:hAnsi="Candara" w:cstheme="minorHAnsi"/>
          <w:b/>
          <w:bCs/>
          <w:color w:val="000000"/>
        </w:rPr>
      </w:pPr>
      <w:r w:rsidRPr="001C1714">
        <w:rPr>
          <w:rFonts w:ascii="Candara" w:hAnsi="Candara" w:cstheme="minorHAnsi"/>
          <w:b/>
          <w:bCs/>
          <w:color w:val="000000"/>
        </w:rPr>
        <w:t>Falmouth Business Association Update</w:t>
      </w:r>
    </w:p>
    <w:p w:rsidR="001C1714" w:rsidRDefault="001C1714" w:rsidP="001C1714">
      <w:pPr>
        <w:rPr>
          <w:rFonts w:ascii="Candara" w:hAnsi="Candara" w:cstheme="minorHAnsi"/>
          <w:bCs/>
          <w:color w:val="000000"/>
        </w:rPr>
      </w:pPr>
      <w:r>
        <w:rPr>
          <w:rFonts w:ascii="Candara" w:hAnsi="Candara" w:cstheme="minorHAnsi"/>
          <w:bCs/>
          <w:color w:val="000000"/>
        </w:rPr>
        <w:t>Theo handed out the letter that had been distributed through the Town’s business contact list. Some people had written back and showed interest. Theo said he hoped all FEIC members could attend. No RSVP was required. Theo stated that he would meet next week with the organizers to finalize the last details. It was asked if there would be a program for the event. Theo said yes, but that there would be no guest speaker, but that he was asked to facilitate a portion of the event. It was asked if attendees contact information would be recorded and those who expressed an interest to help get an organization off the ground. Theo said yes. It was suggested to hold a drawing with a give-away prize. Theo said that that had not yet come up by the organizers. He will pass it on to the organizers.</w:t>
      </w:r>
    </w:p>
    <w:p w:rsidR="001C1714" w:rsidRPr="001C1714" w:rsidRDefault="001C1714" w:rsidP="001C1714">
      <w:pPr>
        <w:rPr>
          <w:rFonts w:ascii="Candara" w:hAnsi="Candara" w:cstheme="minorHAnsi"/>
          <w:bCs/>
          <w:color w:val="000000"/>
        </w:rPr>
      </w:pPr>
    </w:p>
    <w:p w:rsidR="0081700B" w:rsidRPr="001C1714" w:rsidRDefault="0081700B" w:rsidP="001C1714">
      <w:pPr>
        <w:pStyle w:val="ListParagraph"/>
        <w:numPr>
          <w:ilvl w:val="0"/>
          <w:numId w:val="1"/>
        </w:numPr>
        <w:rPr>
          <w:rFonts w:ascii="Candara" w:hAnsi="Candara" w:cstheme="minorHAnsi"/>
          <w:b/>
          <w:bCs/>
          <w:color w:val="000000"/>
        </w:rPr>
      </w:pPr>
      <w:r w:rsidRPr="001C1714">
        <w:rPr>
          <w:rFonts w:ascii="Candara" w:hAnsi="Candara" w:cstheme="minorHAnsi"/>
          <w:b/>
          <w:bCs/>
          <w:color w:val="000000"/>
        </w:rPr>
        <w:lastRenderedPageBreak/>
        <w:t>Shop Falmouth Update</w:t>
      </w:r>
    </w:p>
    <w:p w:rsidR="00026988" w:rsidRDefault="001C1714" w:rsidP="001C1714">
      <w:pPr>
        <w:rPr>
          <w:rFonts w:ascii="Candara" w:hAnsi="Candara" w:cstheme="minorHAnsi"/>
          <w:bCs/>
          <w:color w:val="000000"/>
        </w:rPr>
      </w:pPr>
      <w:r>
        <w:rPr>
          <w:rFonts w:ascii="Candara" w:hAnsi="Candara" w:cstheme="minorHAnsi"/>
          <w:bCs/>
          <w:color w:val="000000"/>
        </w:rPr>
        <w:t>Theo passed around a letter that had been distributed to the Town’s business contact list. He had reviewed a draft of the letter with Sandra and Bill. The letter has also been posted on the Town’s website.</w:t>
      </w:r>
      <w:r w:rsidR="006E4DF8">
        <w:rPr>
          <w:rFonts w:ascii="Candara" w:hAnsi="Candara" w:cstheme="minorHAnsi"/>
          <w:bCs/>
          <w:color w:val="000000"/>
        </w:rPr>
        <w:t xml:space="preserve"> The committee liked the letter as written. </w:t>
      </w:r>
    </w:p>
    <w:p w:rsidR="00026988" w:rsidRDefault="00026988" w:rsidP="001C1714">
      <w:pPr>
        <w:rPr>
          <w:rFonts w:ascii="Candara" w:hAnsi="Candara" w:cstheme="minorHAnsi"/>
          <w:bCs/>
          <w:color w:val="000000"/>
        </w:rPr>
      </w:pPr>
    </w:p>
    <w:p w:rsidR="00026988" w:rsidRDefault="006E4DF8" w:rsidP="001C1714">
      <w:pPr>
        <w:rPr>
          <w:rFonts w:ascii="Candara" w:hAnsi="Candara" w:cstheme="minorHAnsi"/>
          <w:bCs/>
          <w:color w:val="000000"/>
        </w:rPr>
      </w:pPr>
      <w:r>
        <w:rPr>
          <w:rFonts w:ascii="Candara" w:hAnsi="Candara" w:cstheme="minorHAnsi"/>
          <w:bCs/>
          <w:color w:val="000000"/>
        </w:rPr>
        <w:t xml:space="preserve">Theo also showed a 1-page “slate” that has been showing in the Town’s announcements. He was considering using this slate for an ad in the Forecaster. The committee suggested adding “Third Annual” to the ad, revising “Any Falmouth business…” with “All Falmouth businesses, and </w:t>
      </w:r>
      <w:proofErr w:type="spellStart"/>
      <w:r w:rsidR="00026988">
        <w:rPr>
          <w:rFonts w:ascii="Candara" w:hAnsi="Candara" w:cstheme="minorHAnsi"/>
          <w:bCs/>
          <w:color w:val="000000"/>
        </w:rPr>
        <w:t>listi</w:t>
      </w:r>
      <w:r>
        <w:rPr>
          <w:rFonts w:ascii="Candara" w:hAnsi="Candara" w:cstheme="minorHAnsi"/>
          <w:bCs/>
          <w:color w:val="000000"/>
        </w:rPr>
        <w:t>g</w:t>
      </w:r>
      <w:proofErr w:type="spellEnd"/>
      <w:r>
        <w:rPr>
          <w:rFonts w:ascii="Candara" w:hAnsi="Candara" w:cstheme="minorHAnsi"/>
          <w:bCs/>
          <w:color w:val="000000"/>
        </w:rPr>
        <w:t xml:space="preserve"> the specific link to the Shop Falmouth letter. Theo replied that he could make the </w:t>
      </w:r>
      <w:r w:rsidR="00026988">
        <w:rPr>
          <w:rFonts w:ascii="Candara" w:hAnsi="Candara" w:cstheme="minorHAnsi"/>
          <w:bCs/>
          <w:color w:val="000000"/>
        </w:rPr>
        <w:t xml:space="preserve">requested </w:t>
      </w:r>
      <w:r>
        <w:rPr>
          <w:rFonts w:ascii="Candara" w:hAnsi="Candara" w:cstheme="minorHAnsi"/>
          <w:bCs/>
          <w:color w:val="000000"/>
        </w:rPr>
        <w:t>edits, but that the direct link would be too long to list. He will see if the event can be added to the</w:t>
      </w:r>
      <w:r w:rsidR="00026988">
        <w:rPr>
          <w:rFonts w:ascii="Candara" w:hAnsi="Candara" w:cstheme="minorHAnsi"/>
          <w:bCs/>
          <w:color w:val="000000"/>
        </w:rPr>
        <w:t xml:space="preserve"> Town’s</w:t>
      </w:r>
      <w:r>
        <w:rPr>
          <w:rFonts w:ascii="Candara" w:hAnsi="Candara" w:cstheme="minorHAnsi"/>
          <w:bCs/>
          <w:color w:val="000000"/>
        </w:rPr>
        <w:t xml:space="preserve"> events calendar, </w:t>
      </w:r>
      <w:r w:rsidR="00026988">
        <w:rPr>
          <w:rFonts w:ascii="Candara" w:hAnsi="Candara" w:cstheme="minorHAnsi"/>
          <w:bCs/>
          <w:color w:val="000000"/>
        </w:rPr>
        <w:t xml:space="preserve">and </w:t>
      </w:r>
      <w:r>
        <w:rPr>
          <w:rFonts w:ascii="Candara" w:hAnsi="Candara" w:cstheme="minorHAnsi"/>
          <w:bCs/>
          <w:color w:val="000000"/>
        </w:rPr>
        <w:t>if it can be sent out to News subscribers, so it gets more prominence and people do not have to hunt to find it</w:t>
      </w:r>
      <w:r w:rsidR="00026988">
        <w:rPr>
          <w:rFonts w:ascii="Candara" w:hAnsi="Candara" w:cstheme="minorHAnsi"/>
          <w:bCs/>
          <w:color w:val="000000"/>
        </w:rPr>
        <w:t xml:space="preserve"> on the website</w:t>
      </w:r>
      <w:r>
        <w:rPr>
          <w:rFonts w:ascii="Candara" w:hAnsi="Candara" w:cstheme="minorHAnsi"/>
          <w:bCs/>
          <w:color w:val="000000"/>
        </w:rPr>
        <w:t xml:space="preserve">. </w:t>
      </w:r>
    </w:p>
    <w:p w:rsidR="00026988" w:rsidRDefault="00026988" w:rsidP="001C1714">
      <w:pPr>
        <w:rPr>
          <w:rFonts w:ascii="Candara" w:hAnsi="Candara" w:cstheme="minorHAnsi"/>
          <w:bCs/>
          <w:color w:val="000000"/>
        </w:rPr>
      </w:pPr>
    </w:p>
    <w:p w:rsidR="0081700B" w:rsidRDefault="006E4DF8" w:rsidP="001C1714">
      <w:pPr>
        <w:rPr>
          <w:rFonts w:ascii="Candara" w:hAnsi="Candara" w:cstheme="minorHAnsi"/>
          <w:bCs/>
          <w:color w:val="000000"/>
        </w:rPr>
      </w:pPr>
      <w:r>
        <w:rPr>
          <w:rFonts w:ascii="Candara" w:hAnsi="Candara" w:cstheme="minorHAnsi"/>
          <w:bCs/>
          <w:color w:val="000000"/>
        </w:rPr>
        <w:t>Sandra reported that the Falmouth-Cumberland Community Chamber had reviewed the event in depth, was very supportive of it, and is going to inform its members of it. The 2014 event will on purpose be modest as Route 1 construction is still in process, with the hope that the 2015 event can be larger. Anne reviewed the poster that had been used in the first year and showed two types of sign styles that she uses in her real estate business. These signs would be more expensive, not require any stapling.  There was a discussion about the poster and sign and Theo suggested that the specific logistics be further discussed at the next meeting, and that</w:t>
      </w:r>
      <w:r w:rsidR="00026988">
        <w:rPr>
          <w:rFonts w:ascii="Candara" w:hAnsi="Candara" w:cstheme="minorHAnsi"/>
          <w:bCs/>
          <w:color w:val="000000"/>
        </w:rPr>
        <w:t>, in the meantime,</w:t>
      </w:r>
      <w:r>
        <w:rPr>
          <w:rFonts w:ascii="Candara" w:hAnsi="Candara" w:cstheme="minorHAnsi"/>
          <w:bCs/>
          <w:color w:val="000000"/>
        </w:rPr>
        <w:t xml:space="preserve"> he would brief the Town Manager of the </w:t>
      </w:r>
      <w:r w:rsidR="00026988">
        <w:rPr>
          <w:rFonts w:ascii="Candara" w:hAnsi="Candara" w:cstheme="minorHAnsi"/>
          <w:bCs/>
          <w:color w:val="000000"/>
        </w:rPr>
        <w:t xml:space="preserve">committee’s </w:t>
      </w:r>
      <w:r>
        <w:rPr>
          <w:rFonts w:ascii="Candara" w:hAnsi="Candara" w:cstheme="minorHAnsi"/>
          <w:bCs/>
          <w:color w:val="000000"/>
        </w:rPr>
        <w:t>suggestions.</w:t>
      </w:r>
    </w:p>
    <w:p w:rsidR="001C1714" w:rsidRPr="001C1714" w:rsidRDefault="001C1714" w:rsidP="001C1714">
      <w:pPr>
        <w:rPr>
          <w:rFonts w:ascii="Candara" w:hAnsi="Candara" w:cstheme="minorHAnsi"/>
          <w:bCs/>
          <w:color w:val="000000"/>
        </w:rPr>
      </w:pPr>
    </w:p>
    <w:p w:rsidR="0081700B" w:rsidRPr="006E4DF8" w:rsidRDefault="0081700B" w:rsidP="001C1714">
      <w:pPr>
        <w:pStyle w:val="ListParagraph"/>
        <w:numPr>
          <w:ilvl w:val="0"/>
          <w:numId w:val="1"/>
        </w:numPr>
        <w:rPr>
          <w:rFonts w:ascii="Candara" w:hAnsi="Candara" w:cstheme="minorHAnsi"/>
          <w:b/>
          <w:bCs/>
          <w:color w:val="000000"/>
        </w:rPr>
      </w:pPr>
      <w:r w:rsidRPr="006E4DF8">
        <w:rPr>
          <w:rFonts w:ascii="Candara" w:hAnsi="Candara" w:cstheme="minorHAnsi"/>
          <w:b/>
          <w:bCs/>
          <w:color w:val="000000"/>
        </w:rPr>
        <w:t>Other Business</w:t>
      </w:r>
    </w:p>
    <w:p w:rsidR="0081700B" w:rsidRDefault="006E4DF8" w:rsidP="006E4DF8">
      <w:pPr>
        <w:rPr>
          <w:rFonts w:ascii="Candara" w:hAnsi="Candara" w:cstheme="minorHAnsi"/>
          <w:bCs/>
          <w:color w:val="000000"/>
        </w:rPr>
      </w:pPr>
      <w:r>
        <w:rPr>
          <w:rFonts w:ascii="Candara" w:hAnsi="Candara" w:cstheme="minorHAnsi"/>
          <w:bCs/>
          <w:color w:val="000000"/>
        </w:rPr>
        <w:t>The committee agreed to hold a special 4-hour meeting with Camoin</w:t>
      </w:r>
      <w:r w:rsidR="00026988">
        <w:rPr>
          <w:rFonts w:ascii="Candara" w:hAnsi="Candara" w:cstheme="minorHAnsi"/>
          <w:bCs/>
          <w:color w:val="000000"/>
        </w:rPr>
        <w:t xml:space="preserve"> on Wednesday December 17, 2014 to review the progress on the Economic Development Strategy.</w:t>
      </w:r>
    </w:p>
    <w:p w:rsidR="006E4DF8" w:rsidRDefault="006E4DF8" w:rsidP="006E4DF8">
      <w:pPr>
        <w:rPr>
          <w:rFonts w:ascii="Candara" w:hAnsi="Candara" w:cstheme="minorHAnsi"/>
          <w:bCs/>
          <w:color w:val="000000"/>
        </w:rPr>
      </w:pPr>
    </w:p>
    <w:p w:rsidR="006E4DF8" w:rsidRDefault="006E4DF8" w:rsidP="006E4DF8">
      <w:pPr>
        <w:rPr>
          <w:rFonts w:ascii="Candara" w:hAnsi="Candara" w:cstheme="minorHAnsi"/>
          <w:bCs/>
          <w:color w:val="000000"/>
        </w:rPr>
      </w:pPr>
      <w:r>
        <w:rPr>
          <w:rFonts w:ascii="Candara" w:hAnsi="Candara" w:cstheme="minorHAnsi"/>
          <w:bCs/>
          <w:color w:val="000000"/>
        </w:rPr>
        <w:t>Anne reported on the tour the Route 100 committee did of the Route 100 area and the various sites that had been reviewed. She thought it was a very worthwhile tour. Theo added that the Route 100 committee had since met to review a request for Proposals for consulting assistance. He expected the RFP to be finalized soon and the goal was to have a co</w:t>
      </w:r>
      <w:r w:rsidR="00026988">
        <w:rPr>
          <w:rFonts w:ascii="Candara" w:hAnsi="Candara" w:cstheme="minorHAnsi"/>
          <w:bCs/>
          <w:color w:val="000000"/>
        </w:rPr>
        <w:t>nsultant on board this fall.</w:t>
      </w:r>
    </w:p>
    <w:p w:rsidR="006E4DF8" w:rsidRPr="006E4DF8" w:rsidRDefault="006E4DF8" w:rsidP="006E4DF8">
      <w:pPr>
        <w:rPr>
          <w:rFonts w:ascii="Candara" w:hAnsi="Candara" w:cstheme="minorHAnsi"/>
          <w:bCs/>
          <w:color w:val="000000"/>
        </w:rPr>
      </w:pPr>
      <w:r>
        <w:rPr>
          <w:rFonts w:ascii="Candara" w:hAnsi="Candara" w:cstheme="minorHAnsi"/>
          <w:bCs/>
          <w:color w:val="000000"/>
        </w:rPr>
        <w:t xml:space="preserve"> </w:t>
      </w:r>
    </w:p>
    <w:p w:rsidR="00026988" w:rsidRPr="00026988" w:rsidRDefault="00026988" w:rsidP="001C1714">
      <w:pPr>
        <w:pStyle w:val="ListParagraph"/>
        <w:numPr>
          <w:ilvl w:val="0"/>
          <w:numId w:val="1"/>
        </w:numPr>
        <w:rPr>
          <w:rFonts w:ascii="Candara" w:hAnsi="Candara" w:cstheme="minorHAnsi"/>
          <w:bCs/>
          <w:color w:val="000000"/>
        </w:rPr>
      </w:pPr>
      <w:r>
        <w:rPr>
          <w:rFonts w:ascii="Candara" w:hAnsi="Candara" w:cstheme="minorHAnsi"/>
          <w:b/>
          <w:bCs/>
          <w:color w:val="000000"/>
        </w:rPr>
        <w:t>Next Meeting</w:t>
      </w:r>
    </w:p>
    <w:p w:rsidR="008E2FC0" w:rsidRPr="00026988" w:rsidRDefault="00026988" w:rsidP="00026988">
      <w:pPr>
        <w:rPr>
          <w:rFonts w:ascii="Candara" w:hAnsi="Candara" w:cstheme="minorHAnsi"/>
          <w:bCs/>
          <w:color w:val="000000"/>
        </w:rPr>
      </w:pPr>
      <w:r w:rsidRPr="00026988">
        <w:rPr>
          <w:rFonts w:ascii="Candara" w:hAnsi="Candara" w:cstheme="minorHAnsi"/>
          <w:bCs/>
          <w:color w:val="000000"/>
        </w:rPr>
        <w:t xml:space="preserve">The committee agreed to meet next on </w:t>
      </w:r>
      <w:r w:rsidR="0081700B" w:rsidRPr="00026988">
        <w:rPr>
          <w:rFonts w:ascii="Candara" w:hAnsi="Candara" w:cstheme="minorHAnsi"/>
          <w:bCs/>
          <w:color w:val="000000"/>
        </w:rPr>
        <w:t>October 1, 2014</w:t>
      </w:r>
      <w:r w:rsidRPr="00026988">
        <w:rPr>
          <w:rFonts w:ascii="Candara" w:hAnsi="Candara" w:cstheme="minorHAnsi"/>
          <w:bCs/>
          <w:color w:val="000000"/>
        </w:rPr>
        <w:t>.</w:t>
      </w:r>
    </w:p>
    <w:p w:rsidR="006D1C2F" w:rsidRPr="00026988" w:rsidRDefault="006D1C2F" w:rsidP="001D2B38">
      <w:pPr>
        <w:rPr>
          <w:rFonts w:ascii="Candara" w:eastAsiaTheme="minorHAnsi" w:hAnsi="Candara" w:cstheme="minorBidi"/>
          <w:sz w:val="22"/>
          <w:szCs w:val="22"/>
        </w:rPr>
      </w:pPr>
    </w:p>
    <w:p w:rsidR="00155EF1" w:rsidRPr="00CC114F" w:rsidRDefault="002F092D" w:rsidP="001D2B38">
      <w:pPr>
        <w:rPr>
          <w:rFonts w:ascii="Candara" w:eastAsiaTheme="minorHAnsi" w:hAnsi="Candara" w:cstheme="minorBidi"/>
          <w:sz w:val="22"/>
          <w:szCs w:val="22"/>
        </w:rPr>
      </w:pPr>
      <w:r>
        <w:rPr>
          <w:rFonts w:ascii="Candara" w:eastAsiaTheme="minorHAnsi" w:hAnsi="Candara" w:cstheme="minorBidi"/>
          <w:sz w:val="22"/>
          <w:szCs w:val="22"/>
        </w:rPr>
        <w:t>The committee ad</w:t>
      </w:r>
      <w:r w:rsidR="00B46CD7">
        <w:rPr>
          <w:rFonts w:ascii="Candara" w:eastAsiaTheme="minorHAnsi" w:hAnsi="Candara" w:cstheme="minorBidi"/>
          <w:sz w:val="22"/>
          <w:szCs w:val="22"/>
        </w:rPr>
        <w:t>journed a</w:t>
      </w:r>
      <w:r w:rsidR="00BB07E3">
        <w:rPr>
          <w:rFonts w:ascii="Candara" w:eastAsiaTheme="minorHAnsi" w:hAnsi="Candara" w:cstheme="minorBidi"/>
          <w:sz w:val="22"/>
          <w:szCs w:val="22"/>
        </w:rPr>
        <w:t xml:space="preserve">t </w:t>
      </w:r>
      <w:r w:rsidR="0081700B">
        <w:rPr>
          <w:rFonts w:ascii="Candara" w:eastAsiaTheme="minorHAnsi" w:hAnsi="Candara" w:cstheme="minorBidi"/>
          <w:sz w:val="22"/>
          <w:szCs w:val="22"/>
        </w:rPr>
        <w:t>4:55</w:t>
      </w:r>
      <w:r w:rsidR="00C91DD3" w:rsidRPr="00CC114F">
        <w:rPr>
          <w:rFonts w:ascii="Candara" w:eastAsiaTheme="minorHAnsi" w:hAnsi="Candara" w:cstheme="minorBidi"/>
          <w:sz w:val="22"/>
          <w:szCs w:val="22"/>
        </w:rPr>
        <w:t xml:space="preserve"> PM.</w:t>
      </w:r>
    </w:p>
    <w:p w:rsidR="008C18EC" w:rsidRDefault="008C18EC" w:rsidP="0036268E">
      <w:pPr>
        <w:spacing w:line="276" w:lineRule="auto"/>
        <w:rPr>
          <w:rFonts w:ascii="Candara" w:eastAsiaTheme="minorHAnsi" w:hAnsi="Candara" w:cstheme="minorBidi"/>
          <w:sz w:val="22"/>
          <w:szCs w:val="22"/>
        </w:rPr>
      </w:pPr>
    </w:p>
    <w:p w:rsidR="00026988" w:rsidRDefault="00026988" w:rsidP="0036268E">
      <w:pPr>
        <w:spacing w:line="276" w:lineRule="auto"/>
        <w:rPr>
          <w:rFonts w:ascii="Candara" w:eastAsiaTheme="minorHAnsi" w:hAnsi="Candara" w:cstheme="minorBidi"/>
          <w:sz w:val="22"/>
          <w:szCs w:val="22"/>
        </w:rPr>
      </w:pPr>
      <w:bookmarkStart w:id="0" w:name="_GoBack"/>
      <w:bookmarkEnd w:id="0"/>
    </w:p>
    <w:p w:rsidR="00917894" w:rsidRPr="00EC5145" w:rsidRDefault="002F00F2" w:rsidP="002F00F2">
      <w:pPr>
        <w:rPr>
          <w:rFonts w:ascii="Candara" w:hAnsi="Candara" w:cs="TTBC137828t00"/>
          <w:sz w:val="20"/>
          <w:szCs w:val="22"/>
        </w:rPr>
      </w:pPr>
      <w:r w:rsidRPr="00EC5145">
        <w:rPr>
          <w:rFonts w:ascii="Candara" w:hAnsi="Candara" w:cs="TTBC137828t00"/>
          <w:sz w:val="20"/>
          <w:szCs w:val="22"/>
        </w:rPr>
        <w:t xml:space="preserve">Draft </w:t>
      </w:r>
      <w:r w:rsidR="001D2B38">
        <w:rPr>
          <w:rFonts w:ascii="Candara" w:hAnsi="Candara" w:cs="TTBC137828t00"/>
          <w:sz w:val="20"/>
          <w:szCs w:val="22"/>
        </w:rPr>
        <w:t>minutes prepared</w:t>
      </w:r>
      <w:r w:rsidR="002115D0" w:rsidRPr="00EC5145">
        <w:rPr>
          <w:rFonts w:ascii="Candara" w:hAnsi="Candara" w:cs="TTBC137828t00"/>
          <w:sz w:val="20"/>
          <w:szCs w:val="22"/>
        </w:rPr>
        <w:t xml:space="preserve"> by </w:t>
      </w:r>
      <w:r w:rsidR="0081700B">
        <w:rPr>
          <w:rFonts w:ascii="Candara" w:hAnsi="Candara" w:cs="TTBC137828t00"/>
          <w:sz w:val="20"/>
          <w:szCs w:val="22"/>
        </w:rPr>
        <w:t>Theo Holtwijk</w:t>
      </w:r>
      <w:r w:rsidR="00FC23A5">
        <w:rPr>
          <w:rFonts w:ascii="Candara" w:hAnsi="Candara" w:cs="TTBC137828t00"/>
          <w:sz w:val="20"/>
          <w:szCs w:val="22"/>
        </w:rPr>
        <w:t xml:space="preserve">, September </w:t>
      </w:r>
      <w:r w:rsidR="0081700B">
        <w:rPr>
          <w:rFonts w:ascii="Candara" w:hAnsi="Candara" w:cs="TTBC137828t00"/>
          <w:sz w:val="20"/>
          <w:szCs w:val="22"/>
        </w:rPr>
        <w:t>1</w:t>
      </w:r>
      <w:r w:rsidR="008E2FC0">
        <w:rPr>
          <w:rFonts w:ascii="Candara" w:hAnsi="Candara" w:cs="TTBC137828t00"/>
          <w:sz w:val="20"/>
          <w:szCs w:val="22"/>
        </w:rPr>
        <w:t>8</w:t>
      </w:r>
      <w:r w:rsidR="00FC23A5">
        <w:rPr>
          <w:rFonts w:ascii="Candara" w:hAnsi="Candara" w:cs="TTBC137828t00"/>
          <w:sz w:val="20"/>
          <w:szCs w:val="22"/>
        </w:rPr>
        <w:t>, 201</w:t>
      </w:r>
      <w:r w:rsidR="008E2FC0">
        <w:rPr>
          <w:rFonts w:ascii="Candara" w:hAnsi="Candara" w:cs="TTBC137828t00"/>
          <w:sz w:val="20"/>
          <w:szCs w:val="22"/>
        </w:rPr>
        <w:t>4</w:t>
      </w:r>
      <w:r w:rsidR="00520B0A" w:rsidRPr="00EC5145">
        <w:rPr>
          <w:rFonts w:ascii="Candara" w:hAnsi="Candara" w:cs="TTBC137828t00"/>
          <w:sz w:val="20"/>
          <w:szCs w:val="22"/>
        </w:rPr>
        <w:t xml:space="preserve"> </w:t>
      </w:r>
    </w:p>
    <w:sectPr w:rsidR="00917894" w:rsidRPr="00EC5145" w:rsidSect="005A4FD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83" w:rsidRDefault="00B31383">
      <w:r>
        <w:separator/>
      </w:r>
    </w:p>
  </w:endnote>
  <w:endnote w:type="continuationSeparator" w:id="0">
    <w:p w:rsidR="00B31383" w:rsidRDefault="00B3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BC1378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83" w:rsidRDefault="00B31383" w:rsidP="00EB5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383" w:rsidRDefault="00B31383" w:rsidP="000B6F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5744"/>
      <w:docPartObj>
        <w:docPartGallery w:val="Page Numbers (Bottom of Page)"/>
        <w:docPartUnique/>
      </w:docPartObj>
    </w:sdtPr>
    <w:sdtEndPr>
      <w:rPr>
        <w:color w:val="808080" w:themeColor="background1" w:themeShade="80"/>
        <w:spacing w:val="60"/>
      </w:rPr>
    </w:sdtEndPr>
    <w:sdtContent>
      <w:p w:rsidR="00B31383" w:rsidRDefault="00B313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6988">
          <w:rPr>
            <w:noProof/>
          </w:rPr>
          <w:t>2</w:t>
        </w:r>
        <w:r>
          <w:rPr>
            <w:noProof/>
          </w:rPr>
          <w:fldChar w:fldCharType="end"/>
        </w:r>
        <w:r>
          <w:t xml:space="preserve"> | </w:t>
        </w:r>
        <w:r>
          <w:rPr>
            <w:color w:val="808080" w:themeColor="background1" w:themeShade="80"/>
            <w:spacing w:val="60"/>
          </w:rPr>
          <w:t>Page</w:t>
        </w:r>
      </w:p>
    </w:sdtContent>
  </w:sdt>
  <w:p w:rsidR="00B31383" w:rsidRDefault="00B31383" w:rsidP="000B6F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40473"/>
      <w:docPartObj>
        <w:docPartGallery w:val="Page Numbers (Bottom of Page)"/>
        <w:docPartUnique/>
      </w:docPartObj>
    </w:sdtPr>
    <w:sdtEndPr>
      <w:rPr>
        <w:color w:val="808080" w:themeColor="background1" w:themeShade="80"/>
        <w:spacing w:val="60"/>
      </w:rPr>
    </w:sdtEndPr>
    <w:sdtContent>
      <w:p w:rsidR="00B31383" w:rsidRDefault="00B313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6988">
          <w:rPr>
            <w:noProof/>
          </w:rPr>
          <w:t>1</w:t>
        </w:r>
        <w:r>
          <w:rPr>
            <w:noProof/>
          </w:rPr>
          <w:fldChar w:fldCharType="end"/>
        </w:r>
        <w:r>
          <w:t xml:space="preserve"> | </w:t>
        </w:r>
        <w:r>
          <w:rPr>
            <w:color w:val="808080" w:themeColor="background1" w:themeShade="80"/>
            <w:spacing w:val="60"/>
          </w:rPr>
          <w:t>Page</w:t>
        </w:r>
      </w:p>
    </w:sdtContent>
  </w:sdt>
  <w:p w:rsidR="00B31383" w:rsidRDefault="00B3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83" w:rsidRDefault="00B31383">
      <w:r>
        <w:separator/>
      </w:r>
    </w:p>
  </w:footnote>
  <w:footnote w:type="continuationSeparator" w:id="0">
    <w:p w:rsidR="00B31383" w:rsidRDefault="00B3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804"/>
    <w:multiLevelType w:val="hybridMultilevel"/>
    <w:tmpl w:val="7F3477C6"/>
    <w:lvl w:ilvl="0" w:tplc="82740C5C">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649A"/>
    <w:multiLevelType w:val="hybridMultilevel"/>
    <w:tmpl w:val="74427F22"/>
    <w:lvl w:ilvl="0" w:tplc="61AEA8B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C2"/>
    <w:rsid w:val="000007E5"/>
    <w:rsid w:val="000036D4"/>
    <w:rsid w:val="00004EA5"/>
    <w:rsid w:val="00011F50"/>
    <w:rsid w:val="00012929"/>
    <w:rsid w:val="000137A0"/>
    <w:rsid w:val="00016409"/>
    <w:rsid w:val="000165B1"/>
    <w:rsid w:val="000176AA"/>
    <w:rsid w:val="00020AC4"/>
    <w:rsid w:val="00026988"/>
    <w:rsid w:val="0002757F"/>
    <w:rsid w:val="0003022A"/>
    <w:rsid w:val="00036365"/>
    <w:rsid w:val="0003769D"/>
    <w:rsid w:val="00042FBC"/>
    <w:rsid w:val="00050526"/>
    <w:rsid w:val="00050DBE"/>
    <w:rsid w:val="0005128B"/>
    <w:rsid w:val="00054A84"/>
    <w:rsid w:val="00055AF0"/>
    <w:rsid w:val="00056927"/>
    <w:rsid w:val="000612B0"/>
    <w:rsid w:val="00061AE6"/>
    <w:rsid w:val="00062BED"/>
    <w:rsid w:val="00063149"/>
    <w:rsid w:val="000643D8"/>
    <w:rsid w:val="00066F11"/>
    <w:rsid w:val="00071939"/>
    <w:rsid w:val="00074D02"/>
    <w:rsid w:val="00076566"/>
    <w:rsid w:val="000904BE"/>
    <w:rsid w:val="00090DE9"/>
    <w:rsid w:val="00093489"/>
    <w:rsid w:val="000937CE"/>
    <w:rsid w:val="0009423F"/>
    <w:rsid w:val="000A09E5"/>
    <w:rsid w:val="000A0E5F"/>
    <w:rsid w:val="000A1EF5"/>
    <w:rsid w:val="000A2ECA"/>
    <w:rsid w:val="000A6899"/>
    <w:rsid w:val="000A725D"/>
    <w:rsid w:val="000B00A0"/>
    <w:rsid w:val="000B3478"/>
    <w:rsid w:val="000B41A7"/>
    <w:rsid w:val="000B534F"/>
    <w:rsid w:val="000B6FB0"/>
    <w:rsid w:val="000C0060"/>
    <w:rsid w:val="000C034D"/>
    <w:rsid w:val="000C18FF"/>
    <w:rsid w:val="000C201B"/>
    <w:rsid w:val="000C32CC"/>
    <w:rsid w:val="000C35CA"/>
    <w:rsid w:val="000C43BA"/>
    <w:rsid w:val="000C731F"/>
    <w:rsid w:val="000D37AA"/>
    <w:rsid w:val="000D39ED"/>
    <w:rsid w:val="000D59F6"/>
    <w:rsid w:val="000D6489"/>
    <w:rsid w:val="000E02AF"/>
    <w:rsid w:val="000E1C63"/>
    <w:rsid w:val="000E2DE0"/>
    <w:rsid w:val="000E40A0"/>
    <w:rsid w:val="000E5807"/>
    <w:rsid w:val="000E6088"/>
    <w:rsid w:val="000E6EC6"/>
    <w:rsid w:val="0010027C"/>
    <w:rsid w:val="001109F0"/>
    <w:rsid w:val="00110BBE"/>
    <w:rsid w:val="00112C4E"/>
    <w:rsid w:val="00113285"/>
    <w:rsid w:val="00113AFF"/>
    <w:rsid w:val="00114C15"/>
    <w:rsid w:val="00117517"/>
    <w:rsid w:val="00117CB5"/>
    <w:rsid w:val="0012488A"/>
    <w:rsid w:val="00126370"/>
    <w:rsid w:val="00126933"/>
    <w:rsid w:val="00127363"/>
    <w:rsid w:val="00127D28"/>
    <w:rsid w:val="00131DC2"/>
    <w:rsid w:val="00132462"/>
    <w:rsid w:val="00133158"/>
    <w:rsid w:val="001334BF"/>
    <w:rsid w:val="0013452A"/>
    <w:rsid w:val="00134655"/>
    <w:rsid w:val="00136830"/>
    <w:rsid w:val="001375D2"/>
    <w:rsid w:val="00140051"/>
    <w:rsid w:val="0014059E"/>
    <w:rsid w:val="0014129F"/>
    <w:rsid w:val="0014206D"/>
    <w:rsid w:val="001469A4"/>
    <w:rsid w:val="001471FC"/>
    <w:rsid w:val="0015036A"/>
    <w:rsid w:val="00152C67"/>
    <w:rsid w:val="0015442C"/>
    <w:rsid w:val="001552FC"/>
    <w:rsid w:val="00155EF1"/>
    <w:rsid w:val="00157346"/>
    <w:rsid w:val="001625DA"/>
    <w:rsid w:val="001630EF"/>
    <w:rsid w:val="00163BD1"/>
    <w:rsid w:val="00164EBF"/>
    <w:rsid w:val="001655C2"/>
    <w:rsid w:val="001709C4"/>
    <w:rsid w:val="00172713"/>
    <w:rsid w:val="00173138"/>
    <w:rsid w:val="00173457"/>
    <w:rsid w:val="00174171"/>
    <w:rsid w:val="00176A75"/>
    <w:rsid w:val="001808CF"/>
    <w:rsid w:val="001819F2"/>
    <w:rsid w:val="001823BA"/>
    <w:rsid w:val="00184D2D"/>
    <w:rsid w:val="001906BE"/>
    <w:rsid w:val="001912A7"/>
    <w:rsid w:val="00192B7A"/>
    <w:rsid w:val="00192E8B"/>
    <w:rsid w:val="00194A5D"/>
    <w:rsid w:val="0019545A"/>
    <w:rsid w:val="00195D52"/>
    <w:rsid w:val="00196932"/>
    <w:rsid w:val="00197E29"/>
    <w:rsid w:val="001A4622"/>
    <w:rsid w:val="001B23F2"/>
    <w:rsid w:val="001B781B"/>
    <w:rsid w:val="001C1714"/>
    <w:rsid w:val="001D10DA"/>
    <w:rsid w:val="001D2B38"/>
    <w:rsid w:val="001D3C83"/>
    <w:rsid w:val="001D3DB4"/>
    <w:rsid w:val="001D523C"/>
    <w:rsid w:val="001D79B8"/>
    <w:rsid w:val="001E0232"/>
    <w:rsid w:val="001E061C"/>
    <w:rsid w:val="001E41A0"/>
    <w:rsid w:val="001E4E6A"/>
    <w:rsid w:val="001E51D9"/>
    <w:rsid w:val="001E5699"/>
    <w:rsid w:val="001E5AF6"/>
    <w:rsid w:val="001E699E"/>
    <w:rsid w:val="001E738E"/>
    <w:rsid w:val="001E7FF4"/>
    <w:rsid w:val="001F0B62"/>
    <w:rsid w:val="001F27F0"/>
    <w:rsid w:val="001F2EE0"/>
    <w:rsid w:val="00201C23"/>
    <w:rsid w:val="00202355"/>
    <w:rsid w:val="00202B14"/>
    <w:rsid w:val="00203796"/>
    <w:rsid w:val="0020476C"/>
    <w:rsid w:val="002112CF"/>
    <w:rsid w:val="002115D0"/>
    <w:rsid w:val="0021224B"/>
    <w:rsid w:val="00216E4E"/>
    <w:rsid w:val="002170E3"/>
    <w:rsid w:val="00217E71"/>
    <w:rsid w:val="0022058E"/>
    <w:rsid w:val="00223AD2"/>
    <w:rsid w:val="00223D52"/>
    <w:rsid w:val="00224A2F"/>
    <w:rsid w:val="00225754"/>
    <w:rsid w:val="00226D7F"/>
    <w:rsid w:val="00230019"/>
    <w:rsid w:val="002308FD"/>
    <w:rsid w:val="00232017"/>
    <w:rsid w:val="00232460"/>
    <w:rsid w:val="002333EF"/>
    <w:rsid w:val="002345AF"/>
    <w:rsid w:val="00235377"/>
    <w:rsid w:val="00241A56"/>
    <w:rsid w:val="002423F9"/>
    <w:rsid w:val="002436EB"/>
    <w:rsid w:val="00243E8C"/>
    <w:rsid w:val="002442A4"/>
    <w:rsid w:val="00246CB2"/>
    <w:rsid w:val="00247AFC"/>
    <w:rsid w:val="00250CDB"/>
    <w:rsid w:val="00251417"/>
    <w:rsid w:val="00253684"/>
    <w:rsid w:val="00254121"/>
    <w:rsid w:val="00256AA2"/>
    <w:rsid w:val="00262C02"/>
    <w:rsid w:val="00264611"/>
    <w:rsid w:val="00266AE8"/>
    <w:rsid w:val="00266F1C"/>
    <w:rsid w:val="002713FD"/>
    <w:rsid w:val="002721E5"/>
    <w:rsid w:val="0027413C"/>
    <w:rsid w:val="0027508B"/>
    <w:rsid w:val="00276084"/>
    <w:rsid w:val="00276336"/>
    <w:rsid w:val="00276801"/>
    <w:rsid w:val="002808D6"/>
    <w:rsid w:val="0028350A"/>
    <w:rsid w:val="00283618"/>
    <w:rsid w:val="002870A7"/>
    <w:rsid w:val="002900F3"/>
    <w:rsid w:val="0029011A"/>
    <w:rsid w:val="002925F7"/>
    <w:rsid w:val="002944EA"/>
    <w:rsid w:val="00295C86"/>
    <w:rsid w:val="002968E9"/>
    <w:rsid w:val="00297843"/>
    <w:rsid w:val="002A12B9"/>
    <w:rsid w:val="002A2226"/>
    <w:rsid w:val="002A2F6F"/>
    <w:rsid w:val="002B29E0"/>
    <w:rsid w:val="002B2F05"/>
    <w:rsid w:val="002B40E3"/>
    <w:rsid w:val="002B4F45"/>
    <w:rsid w:val="002C0B2E"/>
    <w:rsid w:val="002C1C1F"/>
    <w:rsid w:val="002C22D1"/>
    <w:rsid w:val="002C2555"/>
    <w:rsid w:val="002C3AD9"/>
    <w:rsid w:val="002C47AC"/>
    <w:rsid w:val="002C5860"/>
    <w:rsid w:val="002C6FA9"/>
    <w:rsid w:val="002C792B"/>
    <w:rsid w:val="002D2B45"/>
    <w:rsid w:val="002D2FDC"/>
    <w:rsid w:val="002D6891"/>
    <w:rsid w:val="002E0D67"/>
    <w:rsid w:val="002E1265"/>
    <w:rsid w:val="002F00F2"/>
    <w:rsid w:val="002F092D"/>
    <w:rsid w:val="002F4596"/>
    <w:rsid w:val="002F4599"/>
    <w:rsid w:val="002F631B"/>
    <w:rsid w:val="00303D5F"/>
    <w:rsid w:val="0030525F"/>
    <w:rsid w:val="00305A99"/>
    <w:rsid w:val="003104A8"/>
    <w:rsid w:val="00310C02"/>
    <w:rsid w:val="0031203B"/>
    <w:rsid w:val="0031361B"/>
    <w:rsid w:val="0031386E"/>
    <w:rsid w:val="00313FE1"/>
    <w:rsid w:val="0031489F"/>
    <w:rsid w:val="0031701D"/>
    <w:rsid w:val="003174C9"/>
    <w:rsid w:val="00324FFA"/>
    <w:rsid w:val="00325A6C"/>
    <w:rsid w:val="00334C1E"/>
    <w:rsid w:val="00336316"/>
    <w:rsid w:val="00337226"/>
    <w:rsid w:val="00337417"/>
    <w:rsid w:val="00337F7C"/>
    <w:rsid w:val="003417C2"/>
    <w:rsid w:val="00341BFF"/>
    <w:rsid w:val="0034344C"/>
    <w:rsid w:val="0034461C"/>
    <w:rsid w:val="0034584B"/>
    <w:rsid w:val="003470F0"/>
    <w:rsid w:val="00347F40"/>
    <w:rsid w:val="003504DF"/>
    <w:rsid w:val="003525BD"/>
    <w:rsid w:val="00352978"/>
    <w:rsid w:val="00352CB1"/>
    <w:rsid w:val="003536EB"/>
    <w:rsid w:val="0035467E"/>
    <w:rsid w:val="003554EC"/>
    <w:rsid w:val="00355D1D"/>
    <w:rsid w:val="00356ADE"/>
    <w:rsid w:val="0035777A"/>
    <w:rsid w:val="00360839"/>
    <w:rsid w:val="0036268E"/>
    <w:rsid w:val="00366EBE"/>
    <w:rsid w:val="00366F82"/>
    <w:rsid w:val="0036707B"/>
    <w:rsid w:val="003674CB"/>
    <w:rsid w:val="00370E4A"/>
    <w:rsid w:val="003724C5"/>
    <w:rsid w:val="00373814"/>
    <w:rsid w:val="003762AD"/>
    <w:rsid w:val="00376684"/>
    <w:rsid w:val="00387861"/>
    <w:rsid w:val="00387F71"/>
    <w:rsid w:val="003910E6"/>
    <w:rsid w:val="0039138A"/>
    <w:rsid w:val="00392D3E"/>
    <w:rsid w:val="00393FAB"/>
    <w:rsid w:val="0039595A"/>
    <w:rsid w:val="00395F2B"/>
    <w:rsid w:val="0039675D"/>
    <w:rsid w:val="003A6473"/>
    <w:rsid w:val="003B14F7"/>
    <w:rsid w:val="003B20A1"/>
    <w:rsid w:val="003B2C20"/>
    <w:rsid w:val="003B7105"/>
    <w:rsid w:val="003B7576"/>
    <w:rsid w:val="003C2F56"/>
    <w:rsid w:val="003C4640"/>
    <w:rsid w:val="003D05FC"/>
    <w:rsid w:val="003D0C24"/>
    <w:rsid w:val="003D1B54"/>
    <w:rsid w:val="003D1B81"/>
    <w:rsid w:val="003D2036"/>
    <w:rsid w:val="003D213E"/>
    <w:rsid w:val="003D3688"/>
    <w:rsid w:val="003D5255"/>
    <w:rsid w:val="003D6F7D"/>
    <w:rsid w:val="003E1F2C"/>
    <w:rsid w:val="003E3867"/>
    <w:rsid w:val="003E50E0"/>
    <w:rsid w:val="003E7332"/>
    <w:rsid w:val="003E76EC"/>
    <w:rsid w:val="003F0B50"/>
    <w:rsid w:val="003F4A4C"/>
    <w:rsid w:val="003F4A9B"/>
    <w:rsid w:val="003F6648"/>
    <w:rsid w:val="003F789F"/>
    <w:rsid w:val="00405ABE"/>
    <w:rsid w:val="00410F34"/>
    <w:rsid w:val="00412038"/>
    <w:rsid w:val="00412A64"/>
    <w:rsid w:val="00412F82"/>
    <w:rsid w:val="00414861"/>
    <w:rsid w:val="004159AF"/>
    <w:rsid w:val="00424314"/>
    <w:rsid w:val="004303C6"/>
    <w:rsid w:val="004320BA"/>
    <w:rsid w:val="00432534"/>
    <w:rsid w:val="00432982"/>
    <w:rsid w:val="00432A9C"/>
    <w:rsid w:val="004336D6"/>
    <w:rsid w:val="004341B1"/>
    <w:rsid w:val="00434E0A"/>
    <w:rsid w:val="00434F94"/>
    <w:rsid w:val="0043701D"/>
    <w:rsid w:val="00442AA9"/>
    <w:rsid w:val="00445418"/>
    <w:rsid w:val="00445CE5"/>
    <w:rsid w:val="00447358"/>
    <w:rsid w:val="00450AAD"/>
    <w:rsid w:val="00454F50"/>
    <w:rsid w:val="00455076"/>
    <w:rsid w:val="004619D6"/>
    <w:rsid w:val="004632B0"/>
    <w:rsid w:val="004637AE"/>
    <w:rsid w:val="0047564A"/>
    <w:rsid w:val="00475ED4"/>
    <w:rsid w:val="0047681A"/>
    <w:rsid w:val="00477E1A"/>
    <w:rsid w:val="00480440"/>
    <w:rsid w:val="00480CF5"/>
    <w:rsid w:val="004824D7"/>
    <w:rsid w:val="00482D25"/>
    <w:rsid w:val="0048300B"/>
    <w:rsid w:val="00483466"/>
    <w:rsid w:val="00484E07"/>
    <w:rsid w:val="0048647F"/>
    <w:rsid w:val="00492283"/>
    <w:rsid w:val="004945D9"/>
    <w:rsid w:val="004952A4"/>
    <w:rsid w:val="00495673"/>
    <w:rsid w:val="00496AC0"/>
    <w:rsid w:val="00496CE8"/>
    <w:rsid w:val="004A1212"/>
    <w:rsid w:val="004A2726"/>
    <w:rsid w:val="004A34DE"/>
    <w:rsid w:val="004A3741"/>
    <w:rsid w:val="004A3830"/>
    <w:rsid w:val="004A68D4"/>
    <w:rsid w:val="004B1141"/>
    <w:rsid w:val="004B1E83"/>
    <w:rsid w:val="004B24E0"/>
    <w:rsid w:val="004B558C"/>
    <w:rsid w:val="004B564F"/>
    <w:rsid w:val="004B5F8A"/>
    <w:rsid w:val="004B6426"/>
    <w:rsid w:val="004C1C9C"/>
    <w:rsid w:val="004C57A2"/>
    <w:rsid w:val="004D1719"/>
    <w:rsid w:val="004D36EC"/>
    <w:rsid w:val="004D37F1"/>
    <w:rsid w:val="004D51AF"/>
    <w:rsid w:val="004D7AAD"/>
    <w:rsid w:val="004E2D0A"/>
    <w:rsid w:val="004F0A1B"/>
    <w:rsid w:val="004F6EE1"/>
    <w:rsid w:val="005009AF"/>
    <w:rsid w:val="005025D8"/>
    <w:rsid w:val="00503AB6"/>
    <w:rsid w:val="005058A1"/>
    <w:rsid w:val="005073BF"/>
    <w:rsid w:val="00511C2B"/>
    <w:rsid w:val="00514654"/>
    <w:rsid w:val="005162D3"/>
    <w:rsid w:val="00516ECA"/>
    <w:rsid w:val="00517437"/>
    <w:rsid w:val="00520B0A"/>
    <w:rsid w:val="00522FAF"/>
    <w:rsid w:val="00530AB8"/>
    <w:rsid w:val="00530D08"/>
    <w:rsid w:val="00534737"/>
    <w:rsid w:val="00542622"/>
    <w:rsid w:val="00543FAA"/>
    <w:rsid w:val="005523EE"/>
    <w:rsid w:val="00565775"/>
    <w:rsid w:val="00571274"/>
    <w:rsid w:val="00575C85"/>
    <w:rsid w:val="00580A98"/>
    <w:rsid w:val="005849F1"/>
    <w:rsid w:val="00587913"/>
    <w:rsid w:val="00592FC7"/>
    <w:rsid w:val="00593417"/>
    <w:rsid w:val="00593754"/>
    <w:rsid w:val="00594849"/>
    <w:rsid w:val="005A0B9F"/>
    <w:rsid w:val="005A0F00"/>
    <w:rsid w:val="005A147A"/>
    <w:rsid w:val="005A163C"/>
    <w:rsid w:val="005A2134"/>
    <w:rsid w:val="005A4FD2"/>
    <w:rsid w:val="005B6987"/>
    <w:rsid w:val="005B77EB"/>
    <w:rsid w:val="005C0378"/>
    <w:rsid w:val="005C12A5"/>
    <w:rsid w:val="005C18F8"/>
    <w:rsid w:val="005C3693"/>
    <w:rsid w:val="005C4343"/>
    <w:rsid w:val="005C49AE"/>
    <w:rsid w:val="005C521F"/>
    <w:rsid w:val="005C6480"/>
    <w:rsid w:val="005D19D0"/>
    <w:rsid w:val="005D4210"/>
    <w:rsid w:val="005D45A6"/>
    <w:rsid w:val="005D7F06"/>
    <w:rsid w:val="005E1927"/>
    <w:rsid w:val="005E1CCE"/>
    <w:rsid w:val="005E323B"/>
    <w:rsid w:val="005E3ACF"/>
    <w:rsid w:val="005E7A83"/>
    <w:rsid w:val="005F7324"/>
    <w:rsid w:val="00600600"/>
    <w:rsid w:val="006028A1"/>
    <w:rsid w:val="00602D41"/>
    <w:rsid w:val="0060526A"/>
    <w:rsid w:val="006060E8"/>
    <w:rsid w:val="00612FFD"/>
    <w:rsid w:val="00620070"/>
    <w:rsid w:val="0062133C"/>
    <w:rsid w:val="00623E4E"/>
    <w:rsid w:val="00626880"/>
    <w:rsid w:val="006272C5"/>
    <w:rsid w:val="00637927"/>
    <w:rsid w:val="00637F95"/>
    <w:rsid w:val="006406BD"/>
    <w:rsid w:val="00641103"/>
    <w:rsid w:val="00641AB1"/>
    <w:rsid w:val="00643B3F"/>
    <w:rsid w:val="006453C4"/>
    <w:rsid w:val="00645986"/>
    <w:rsid w:val="00646B08"/>
    <w:rsid w:val="00652A31"/>
    <w:rsid w:val="00654D47"/>
    <w:rsid w:val="006574E6"/>
    <w:rsid w:val="006609C6"/>
    <w:rsid w:val="0066240F"/>
    <w:rsid w:val="0066422A"/>
    <w:rsid w:val="00664443"/>
    <w:rsid w:val="006672F1"/>
    <w:rsid w:val="00667A3C"/>
    <w:rsid w:val="006734FE"/>
    <w:rsid w:val="00674428"/>
    <w:rsid w:val="006748E0"/>
    <w:rsid w:val="00675BE1"/>
    <w:rsid w:val="006763DC"/>
    <w:rsid w:val="00680BCF"/>
    <w:rsid w:val="00680C43"/>
    <w:rsid w:val="00683334"/>
    <w:rsid w:val="00685731"/>
    <w:rsid w:val="00694E47"/>
    <w:rsid w:val="0069739B"/>
    <w:rsid w:val="00697E52"/>
    <w:rsid w:val="006A0791"/>
    <w:rsid w:val="006A09B9"/>
    <w:rsid w:val="006A5B59"/>
    <w:rsid w:val="006B027E"/>
    <w:rsid w:val="006B1051"/>
    <w:rsid w:val="006B2E6F"/>
    <w:rsid w:val="006B64FB"/>
    <w:rsid w:val="006B7419"/>
    <w:rsid w:val="006C027A"/>
    <w:rsid w:val="006C13EC"/>
    <w:rsid w:val="006C1C2C"/>
    <w:rsid w:val="006C1CA0"/>
    <w:rsid w:val="006C20C0"/>
    <w:rsid w:val="006C38FC"/>
    <w:rsid w:val="006C6C8C"/>
    <w:rsid w:val="006C72C3"/>
    <w:rsid w:val="006D1630"/>
    <w:rsid w:val="006D1C2F"/>
    <w:rsid w:val="006D22B3"/>
    <w:rsid w:val="006D2B65"/>
    <w:rsid w:val="006D74BA"/>
    <w:rsid w:val="006E4DF8"/>
    <w:rsid w:val="006E5ACD"/>
    <w:rsid w:val="006E7BB2"/>
    <w:rsid w:val="006F0DA8"/>
    <w:rsid w:val="006F2023"/>
    <w:rsid w:val="006F4DB4"/>
    <w:rsid w:val="006F768C"/>
    <w:rsid w:val="00702A00"/>
    <w:rsid w:val="00704F4A"/>
    <w:rsid w:val="007052A5"/>
    <w:rsid w:val="0070538F"/>
    <w:rsid w:val="00711E76"/>
    <w:rsid w:val="007150B2"/>
    <w:rsid w:val="007151B3"/>
    <w:rsid w:val="007329D6"/>
    <w:rsid w:val="0073310A"/>
    <w:rsid w:val="007407C6"/>
    <w:rsid w:val="007415CC"/>
    <w:rsid w:val="00742025"/>
    <w:rsid w:val="00745380"/>
    <w:rsid w:val="00746A73"/>
    <w:rsid w:val="00746FCB"/>
    <w:rsid w:val="00751D0B"/>
    <w:rsid w:val="007523DA"/>
    <w:rsid w:val="007551B2"/>
    <w:rsid w:val="00755D56"/>
    <w:rsid w:val="00757658"/>
    <w:rsid w:val="007630B2"/>
    <w:rsid w:val="007645E1"/>
    <w:rsid w:val="00764EAA"/>
    <w:rsid w:val="00765C96"/>
    <w:rsid w:val="00767032"/>
    <w:rsid w:val="00771308"/>
    <w:rsid w:val="00771738"/>
    <w:rsid w:val="007749AA"/>
    <w:rsid w:val="007752ED"/>
    <w:rsid w:val="00780C22"/>
    <w:rsid w:val="007817AD"/>
    <w:rsid w:val="00783B5F"/>
    <w:rsid w:val="00783B8A"/>
    <w:rsid w:val="0078687C"/>
    <w:rsid w:val="007907CD"/>
    <w:rsid w:val="007918DA"/>
    <w:rsid w:val="0079198A"/>
    <w:rsid w:val="0079503B"/>
    <w:rsid w:val="00797A3A"/>
    <w:rsid w:val="00797E06"/>
    <w:rsid w:val="007A0D54"/>
    <w:rsid w:val="007A0D80"/>
    <w:rsid w:val="007A0F16"/>
    <w:rsid w:val="007A1B40"/>
    <w:rsid w:val="007A2675"/>
    <w:rsid w:val="007A4E1C"/>
    <w:rsid w:val="007A64BA"/>
    <w:rsid w:val="007B0FCA"/>
    <w:rsid w:val="007B383F"/>
    <w:rsid w:val="007B4B21"/>
    <w:rsid w:val="007B6597"/>
    <w:rsid w:val="007B7141"/>
    <w:rsid w:val="007B7661"/>
    <w:rsid w:val="007C0604"/>
    <w:rsid w:val="007C237C"/>
    <w:rsid w:val="007C4999"/>
    <w:rsid w:val="007C7A4E"/>
    <w:rsid w:val="007D0CC5"/>
    <w:rsid w:val="007D0CFB"/>
    <w:rsid w:val="007D30AE"/>
    <w:rsid w:val="007D38CF"/>
    <w:rsid w:val="007D6EA1"/>
    <w:rsid w:val="007E2851"/>
    <w:rsid w:val="007E2E6D"/>
    <w:rsid w:val="007E3261"/>
    <w:rsid w:val="007E7731"/>
    <w:rsid w:val="007F06B0"/>
    <w:rsid w:val="007F1096"/>
    <w:rsid w:val="007F2E03"/>
    <w:rsid w:val="007F3B91"/>
    <w:rsid w:val="007F57AA"/>
    <w:rsid w:val="007F6BE3"/>
    <w:rsid w:val="007F7240"/>
    <w:rsid w:val="00803106"/>
    <w:rsid w:val="008031D3"/>
    <w:rsid w:val="00804553"/>
    <w:rsid w:val="00805DD8"/>
    <w:rsid w:val="00806A21"/>
    <w:rsid w:val="008101BC"/>
    <w:rsid w:val="00815DDB"/>
    <w:rsid w:val="0081700B"/>
    <w:rsid w:val="008179AB"/>
    <w:rsid w:val="00822792"/>
    <w:rsid w:val="008253DD"/>
    <w:rsid w:val="0083115D"/>
    <w:rsid w:val="008314DE"/>
    <w:rsid w:val="00832981"/>
    <w:rsid w:val="008336F7"/>
    <w:rsid w:val="0083479E"/>
    <w:rsid w:val="008348CE"/>
    <w:rsid w:val="00835A4B"/>
    <w:rsid w:val="00840AB4"/>
    <w:rsid w:val="008415C8"/>
    <w:rsid w:val="00841A2A"/>
    <w:rsid w:val="00841AB0"/>
    <w:rsid w:val="00843AC7"/>
    <w:rsid w:val="00844108"/>
    <w:rsid w:val="00850176"/>
    <w:rsid w:val="00850F43"/>
    <w:rsid w:val="00853FBE"/>
    <w:rsid w:val="0085402E"/>
    <w:rsid w:val="0085547E"/>
    <w:rsid w:val="0085775B"/>
    <w:rsid w:val="00863D26"/>
    <w:rsid w:val="00864286"/>
    <w:rsid w:val="0086706A"/>
    <w:rsid w:val="00870F5F"/>
    <w:rsid w:val="00872722"/>
    <w:rsid w:val="00872EC1"/>
    <w:rsid w:val="008731DB"/>
    <w:rsid w:val="00875A03"/>
    <w:rsid w:val="0088257F"/>
    <w:rsid w:val="00887005"/>
    <w:rsid w:val="00887AB8"/>
    <w:rsid w:val="00890A34"/>
    <w:rsid w:val="00890CAC"/>
    <w:rsid w:val="008919AB"/>
    <w:rsid w:val="008965C0"/>
    <w:rsid w:val="008A129C"/>
    <w:rsid w:val="008A2CF3"/>
    <w:rsid w:val="008A4380"/>
    <w:rsid w:val="008A515A"/>
    <w:rsid w:val="008A55F8"/>
    <w:rsid w:val="008A5AA0"/>
    <w:rsid w:val="008A6129"/>
    <w:rsid w:val="008A6164"/>
    <w:rsid w:val="008A6226"/>
    <w:rsid w:val="008B0AF2"/>
    <w:rsid w:val="008B5C77"/>
    <w:rsid w:val="008B7390"/>
    <w:rsid w:val="008C0624"/>
    <w:rsid w:val="008C0F1A"/>
    <w:rsid w:val="008C13A7"/>
    <w:rsid w:val="008C18EC"/>
    <w:rsid w:val="008C3BFF"/>
    <w:rsid w:val="008C7B0F"/>
    <w:rsid w:val="008D39CC"/>
    <w:rsid w:val="008D64E3"/>
    <w:rsid w:val="008E0175"/>
    <w:rsid w:val="008E0A83"/>
    <w:rsid w:val="008E16EA"/>
    <w:rsid w:val="008E2FC0"/>
    <w:rsid w:val="008E47DB"/>
    <w:rsid w:val="008E758D"/>
    <w:rsid w:val="008F0BAF"/>
    <w:rsid w:val="008F194B"/>
    <w:rsid w:val="008F4F30"/>
    <w:rsid w:val="008F665F"/>
    <w:rsid w:val="008F6FD9"/>
    <w:rsid w:val="00903A25"/>
    <w:rsid w:val="00903B3F"/>
    <w:rsid w:val="00903C97"/>
    <w:rsid w:val="00903F84"/>
    <w:rsid w:val="009054BD"/>
    <w:rsid w:val="00906D2D"/>
    <w:rsid w:val="00913342"/>
    <w:rsid w:val="00915E08"/>
    <w:rsid w:val="00916479"/>
    <w:rsid w:val="009168DE"/>
    <w:rsid w:val="00916A0E"/>
    <w:rsid w:val="00917894"/>
    <w:rsid w:val="00920538"/>
    <w:rsid w:val="00921632"/>
    <w:rsid w:val="0092206C"/>
    <w:rsid w:val="0092252D"/>
    <w:rsid w:val="0092268E"/>
    <w:rsid w:val="009305DF"/>
    <w:rsid w:val="00931992"/>
    <w:rsid w:val="00931BEB"/>
    <w:rsid w:val="00931C5C"/>
    <w:rsid w:val="0093234D"/>
    <w:rsid w:val="009331A1"/>
    <w:rsid w:val="00935374"/>
    <w:rsid w:val="00936D19"/>
    <w:rsid w:val="009406EF"/>
    <w:rsid w:val="00943206"/>
    <w:rsid w:val="00944011"/>
    <w:rsid w:val="00953C12"/>
    <w:rsid w:val="0095575E"/>
    <w:rsid w:val="009563BD"/>
    <w:rsid w:val="00962C56"/>
    <w:rsid w:val="00962DD9"/>
    <w:rsid w:val="00962E62"/>
    <w:rsid w:val="00963A6C"/>
    <w:rsid w:val="0096485A"/>
    <w:rsid w:val="00964F2D"/>
    <w:rsid w:val="00967109"/>
    <w:rsid w:val="00971BF7"/>
    <w:rsid w:val="009727BE"/>
    <w:rsid w:val="00977D7F"/>
    <w:rsid w:val="00983D68"/>
    <w:rsid w:val="00987B54"/>
    <w:rsid w:val="00990B35"/>
    <w:rsid w:val="009953DA"/>
    <w:rsid w:val="009977CF"/>
    <w:rsid w:val="009A0FD1"/>
    <w:rsid w:val="009A374D"/>
    <w:rsid w:val="009A4047"/>
    <w:rsid w:val="009A52E7"/>
    <w:rsid w:val="009A644D"/>
    <w:rsid w:val="009B003C"/>
    <w:rsid w:val="009B2659"/>
    <w:rsid w:val="009B40B8"/>
    <w:rsid w:val="009B5A31"/>
    <w:rsid w:val="009B5ABB"/>
    <w:rsid w:val="009B74EC"/>
    <w:rsid w:val="009C1228"/>
    <w:rsid w:val="009C19EC"/>
    <w:rsid w:val="009C2603"/>
    <w:rsid w:val="009C3AE2"/>
    <w:rsid w:val="009C5DF8"/>
    <w:rsid w:val="009C677A"/>
    <w:rsid w:val="009C6BC6"/>
    <w:rsid w:val="009D0C36"/>
    <w:rsid w:val="009D45B4"/>
    <w:rsid w:val="009D6820"/>
    <w:rsid w:val="009D685B"/>
    <w:rsid w:val="009E0B0D"/>
    <w:rsid w:val="009E2E96"/>
    <w:rsid w:val="009E648D"/>
    <w:rsid w:val="009E6D8F"/>
    <w:rsid w:val="009F266B"/>
    <w:rsid w:val="009F2AAD"/>
    <w:rsid w:val="009F3699"/>
    <w:rsid w:val="009F43B5"/>
    <w:rsid w:val="009F4D83"/>
    <w:rsid w:val="009F5936"/>
    <w:rsid w:val="009F62CC"/>
    <w:rsid w:val="009F7079"/>
    <w:rsid w:val="00A119C7"/>
    <w:rsid w:val="00A11AC0"/>
    <w:rsid w:val="00A120B4"/>
    <w:rsid w:val="00A1312B"/>
    <w:rsid w:val="00A13FC8"/>
    <w:rsid w:val="00A176FE"/>
    <w:rsid w:val="00A20D98"/>
    <w:rsid w:val="00A2377C"/>
    <w:rsid w:val="00A2407E"/>
    <w:rsid w:val="00A24321"/>
    <w:rsid w:val="00A303B2"/>
    <w:rsid w:val="00A32C7C"/>
    <w:rsid w:val="00A33672"/>
    <w:rsid w:val="00A4143B"/>
    <w:rsid w:val="00A42A42"/>
    <w:rsid w:val="00A459B1"/>
    <w:rsid w:val="00A46066"/>
    <w:rsid w:val="00A50F94"/>
    <w:rsid w:val="00A5177C"/>
    <w:rsid w:val="00A56059"/>
    <w:rsid w:val="00A612C5"/>
    <w:rsid w:val="00A631AC"/>
    <w:rsid w:val="00A63D36"/>
    <w:rsid w:val="00A64A49"/>
    <w:rsid w:val="00A65232"/>
    <w:rsid w:val="00A658A9"/>
    <w:rsid w:val="00A66E4A"/>
    <w:rsid w:val="00A70052"/>
    <w:rsid w:val="00A704B4"/>
    <w:rsid w:val="00A7213C"/>
    <w:rsid w:val="00A72455"/>
    <w:rsid w:val="00A7418B"/>
    <w:rsid w:val="00A76630"/>
    <w:rsid w:val="00A77085"/>
    <w:rsid w:val="00A77F3D"/>
    <w:rsid w:val="00A8167B"/>
    <w:rsid w:val="00A836E4"/>
    <w:rsid w:val="00A855F5"/>
    <w:rsid w:val="00A8591E"/>
    <w:rsid w:val="00A8638E"/>
    <w:rsid w:val="00A86DDA"/>
    <w:rsid w:val="00A90BFF"/>
    <w:rsid w:val="00A91A8A"/>
    <w:rsid w:val="00A95423"/>
    <w:rsid w:val="00A971CD"/>
    <w:rsid w:val="00AA4476"/>
    <w:rsid w:val="00AA706D"/>
    <w:rsid w:val="00AB13C3"/>
    <w:rsid w:val="00AB50A0"/>
    <w:rsid w:val="00AB5318"/>
    <w:rsid w:val="00AB58B1"/>
    <w:rsid w:val="00AB7377"/>
    <w:rsid w:val="00AC0183"/>
    <w:rsid w:val="00AC40D1"/>
    <w:rsid w:val="00AC5558"/>
    <w:rsid w:val="00AD1576"/>
    <w:rsid w:val="00AD220A"/>
    <w:rsid w:val="00AD2407"/>
    <w:rsid w:val="00AD3B2C"/>
    <w:rsid w:val="00AD4F68"/>
    <w:rsid w:val="00AD57EC"/>
    <w:rsid w:val="00AD7285"/>
    <w:rsid w:val="00AD74D5"/>
    <w:rsid w:val="00AE21E9"/>
    <w:rsid w:val="00AE4672"/>
    <w:rsid w:val="00AE58CD"/>
    <w:rsid w:val="00AE5BB4"/>
    <w:rsid w:val="00AE5DCF"/>
    <w:rsid w:val="00AE666A"/>
    <w:rsid w:val="00AE68CE"/>
    <w:rsid w:val="00AF2D40"/>
    <w:rsid w:val="00AF5340"/>
    <w:rsid w:val="00AF67A5"/>
    <w:rsid w:val="00AF6B4B"/>
    <w:rsid w:val="00AF76CF"/>
    <w:rsid w:val="00B05AC9"/>
    <w:rsid w:val="00B116B6"/>
    <w:rsid w:val="00B1495A"/>
    <w:rsid w:val="00B17480"/>
    <w:rsid w:val="00B17B98"/>
    <w:rsid w:val="00B21EF0"/>
    <w:rsid w:val="00B22BF5"/>
    <w:rsid w:val="00B248A8"/>
    <w:rsid w:val="00B2547A"/>
    <w:rsid w:val="00B2565F"/>
    <w:rsid w:val="00B26EC2"/>
    <w:rsid w:val="00B279CF"/>
    <w:rsid w:val="00B27ACF"/>
    <w:rsid w:val="00B3068B"/>
    <w:rsid w:val="00B31383"/>
    <w:rsid w:val="00B31CE5"/>
    <w:rsid w:val="00B34854"/>
    <w:rsid w:val="00B3798C"/>
    <w:rsid w:val="00B40094"/>
    <w:rsid w:val="00B41983"/>
    <w:rsid w:val="00B4367B"/>
    <w:rsid w:val="00B46CD7"/>
    <w:rsid w:val="00B46EE9"/>
    <w:rsid w:val="00B4720D"/>
    <w:rsid w:val="00B500D4"/>
    <w:rsid w:val="00B50FE7"/>
    <w:rsid w:val="00B51079"/>
    <w:rsid w:val="00B52514"/>
    <w:rsid w:val="00B52F56"/>
    <w:rsid w:val="00B547FA"/>
    <w:rsid w:val="00B549AC"/>
    <w:rsid w:val="00B54BE8"/>
    <w:rsid w:val="00B574B4"/>
    <w:rsid w:val="00B57B4C"/>
    <w:rsid w:val="00B57BD3"/>
    <w:rsid w:val="00B62B58"/>
    <w:rsid w:val="00B63F59"/>
    <w:rsid w:val="00B6663C"/>
    <w:rsid w:val="00B67696"/>
    <w:rsid w:val="00B7231E"/>
    <w:rsid w:val="00B76A18"/>
    <w:rsid w:val="00B76B92"/>
    <w:rsid w:val="00B815D4"/>
    <w:rsid w:val="00B81DDA"/>
    <w:rsid w:val="00B8287B"/>
    <w:rsid w:val="00B83032"/>
    <w:rsid w:val="00B83596"/>
    <w:rsid w:val="00B87359"/>
    <w:rsid w:val="00B87605"/>
    <w:rsid w:val="00B9215A"/>
    <w:rsid w:val="00B954B0"/>
    <w:rsid w:val="00B95E7C"/>
    <w:rsid w:val="00B962AB"/>
    <w:rsid w:val="00BA38B4"/>
    <w:rsid w:val="00BA6AC0"/>
    <w:rsid w:val="00BA7F57"/>
    <w:rsid w:val="00BB07E3"/>
    <w:rsid w:val="00BB1C34"/>
    <w:rsid w:val="00BB3286"/>
    <w:rsid w:val="00BB3E02"/>
    <w:rsid w:val="00BB5CB5"/>
    <w:rsid w:val="00BB7D51"/>
    <w:rsid w:val="00BC02EB"/>
    <w:rsid w:val="00BC6202"/>
    <w:rsid w:val="00BD4061"/>
    <w:rsid w:val="00BD6F5B"/>
    <w:rsid w:val="00BE2A08"/>
    <w:rsid w:val="00BE3416"/>
    <w:rsid w:val="00BE497A"/>
    <w:rsid w:val="00BE6107"/>
    <w:rsid w:val="00BE795F"/>
    <w:rsid w:val="00BE7987"/>
    <w:rsid w:val="00BF039A"/>
    <w:rsid w:val="00BF15C0"/>
    <w:rsid w:val="00BF5EE3"/>
    <w:rsid w:val="00BF5FDA"/>
    <w:rsid w:val="00C00222"/>
    <w:rsid w:val="00C05150"/>
    <w:rsid w:val="00C069F0"/>
    <w:rsid w:val="00C07661"/>
    <w:rsid w:val="00C07F4C"/>
    <w:rsid w:val="00C11623"/>
    <w:rsid w:val="00C13B99"/>
    <w:rsid w:val="00C14E39"/>
    <w:rsid w:val="00C20D08"/>
    <w:rsid w:val="00C20E18"/>
    <w:rsid w:val="00C2177E"/>
    <w:rsid w:val="00C2226E"/>
    <w:rsid w:val="00C223DF"/>
    <w:rsid w:val="00C2356C"/>
    <w:rsid w:val="00C23A30"/>
    <w:rsid w:val="00C2610E"/>
    <w:rsid w:val="00C26CA6"/>
    <w:rsid w:val="00C27165"/>
    <w:rsid w:val="00C307D6"/>
    <w:rsid w:val="00C335A7"/>
    <w:rsid w:val="00C3740A"/>
    <w:rsid w:val="00C42385"/>
    <w:rsid w:val="00C44A1A"/>
    <w:rsid w:val="00C465A7"/>
    <w:rsid w:val="00C47D3D"/>
    <w:rsid w:val="00C47ED1"/>
    <w:rsid w:val="00C51106"/>
    <w:rsid w:val="00C51A80"/>
    <w:rsid w:val="00C52332"/>
    <w:rsid w:val="00C52CF9"/>
    <w:rsid w:val="00C543E5"/>
    <w:rsid w:val="00C547FA"/>
    <w:rsid w:val="00C54D62"/>
    <w:rsid w:val="00C54F60"/>
    <w:rsid w:val="00C63EC2"/>
    <w:rsid w:val="00C65CCE"/>
    <w:rsid w:val="00C66B70"/>
    <w:rsid w:val="00C677AF"/>
    <w:rsid w:val="00C67B95"/>
    <w:rsid w:val="00C73DAB"/>
    <w:rsid w:val="00C74BD7"/>
    <w:rsid w:val="00C76E00"/>
    <w:rsid w:val="00C82DB8"/>
    <w:rsid w:val="00C844CC"/>
    <w:rsid w:val="00C84DEF"/>
    <w:rsid w:val="00C901B7"/>
    <w:rsid w:val="00C91DD3"/>
    <w:rsid w:val="00C940F6"/>
    <w:rsid w:val="00C951AE"/>
    <w:rsid w:val="00C95661"/>
    <w:rsid w:val="00C9594B"/>
    <w:rsid w:val="00CA01DF"/>
    <w:rsid w:val="00CA0C66"/>
    <w:rsid w:val="00CA3E34"/>
    <w:rsid w:val="00CA6A52"/>
    <w:rsid w:val="00CA6F80"/>
    <w:rsid w:val="00CA7079"/>
    <w:rsid w:val="00CB1D09"/>
    <w:rsid w:val="00CB2D4C"/>
    <w:rsid w:val="00CB7E0B"/>
    <w:rsid w:val="00CC01DB"/>
    <w:rsid w:val="00CC114F"/>
    <w:rsid w:val="00CC65BC"/>
    <w:rsid w:val="00CD2452"/>
    <w:rsid w:val="00CD2708"/>
    <w:rsid w:val="00CD4925"/>
    <w:rsid w:val="00CD5A4B"/>
    <w:rsid w:val="00CD61A4"/>
    <w:rsid w:val="00CD7AC7"/>
    <w:rsid w:val="00CE3715"/>
    <w:rsid w:val="00CE497B"/>
    <w:rsid w:val="00CE5221"/>
    <w:rsid w:val="00CE59C5"/>
    <w:rsid w:val="00CE792A"/>
    <w:rsid w:val="00CF0E60"/>
    <w:rsid w:val="00CF16D7"/>
    <w:rsid w:val="00CF2933"/>
    <w:rsid w:val="00CF7E1E"/>
    <w:rsid w:val="00D00017"/>
    <w:rsid w:val="00D00519"/>
    <w:rsid w:val="00D01C83"/>
    <w:rsid w:val="00D072E1"/>
    <w:rsid w:val="00D10CE8"/>
    <w:rsid w:val="00D16BB3"/>
    <w:rsid w:val="00D17AF5"/>
    <w:rsid w:val="00D17B88"/>
    <w:rsid w:val="00D23330"/>
    <w:rsid w:val="00D300F4"/>
    <w:rsid w:val="00D3512E"/>
    <w:rsid w:val="00D401D2"/>
    <w:rsid w:val="00D40BCF"/>
    <w:rsid w:val="00D40EE6"/>
    <w:rsid w:val="00D43E41"/>
    <w:rsid w:val="00D46739"/>
    <w:rsid w:val="00D47C98"/>
    <w:rsid w:val="00D515DB"/>
    <w:rsid w:val="00D53698"/>
    <w:rsid w:val="00D538FA"/>
    <w:rsid w:val="00D54069"/>
    <w:rsid w:val="00D54735"/>
    <w:rsid w:val="00D5490B"/>
    <w:rsid w:val="00D553D1"/>
    <w:rsid w:val="00D57005"/>
    <w:rsid w:val="00D6150D"/>
    <w:rsid w:val="00D628A5"/>
    <w:rsid w:val="00D63564"/>
    <w:rsid w:val="00D64512"/>
    <w:rsid w:val="00D65371"/>
    <w:rsid w:val="00D67FDB"/>
    <w:rsid w:val="00D71C78"/>
    <w:rsid w:val="00D7346E"/>
    <w:rsid w:val="00D74147"/>
    <w:rsid w:val="00D742F4"/>
    <w:rsid w:val="00D81EB8"/>
    <w:rsid w:val="00D83120"/>
    <w:rsid w:val="00D85B95"/>
    <w:rsid w:val="00D91912"/>
    <w:rsid w:val="00D92EA6"/>
    <w:rsid w:val="00D95D98"/>
    <w:rsid w:val="00D96B1B"/>
    <w:rsid w:val="00DA02E3"/>
    <w:rsid w:val="00DA10F6"/>
    <w:rsid w:val="00DA12C3"/>
    <w:rsid w:val="00DA2DE4"/>
    <w:rsid w:val="00DA313F"/>
    <w:rsid w:val="00DA46A1"/>
    <w:rsid w:val="00DA54FC"/>
    <w:rsid w:val="00DA6157"/>
    <w:rsid w:val="00DA6A6E"/>
    <w:rsid w:val="00DA7740"/>
    <w:rsid w:val="00DB05DA"/>
    <w:rsid w:val="00DB1C4A"/>
    <w:rsid w:val="00DB47D5"/>
    <w:rsid w:val="00DB4848"/>
    <w:rsid w:val="00DB73F3"/>
    <w:rsid w:val="00DB7B59"/>
    <w:rsid w:val="00DC3C67"/>
    <w:rsid w:val="00DC799B"/>
    <w:rsid w:val="00DD153F"/>
    <w:rsid w:val="00DD245F"/>
    <w:rsid w:val="00DD4EF2"/>
    <w:rsid w:val="00DD57B4"/>
    <w:rsid w:val="00DE05D3"/>
    <w:rsid w:val="00DE17B8"/>
    <w:rsid w:val="00DE7C6D"/>
    <w:rsid w:val="00DF05A7"/>
    <w:rsid w:val="00DF2058"/>
    <w:rsid w:val="00DF3EE5"/>
    <w:rsid w:val="00DF69EE"/>
    <w:rsid w:val="00DF6F50"/>
    <w:rsid w:val="00DF702D"/>
    <w:rsid w:val="00DF735B"/>
    <w:rsid w:val="00E015BE"/>
    <w:rsid w:val="00E019EF"/>
    <w:rsid w:val="00E03026"/>
    <w:rsid w:val="00E06614"/>
    <w:rsid w:val="00E1087F"/>
    <w:rsid w:val="00E111DE"/>
    <w:rsid w:val="00E11373"/>
    <w:rsid w:val="00E121C4"/>
    <w:rsid w:val="00E208B1"/>
    <w:rsid w:val="00E20DC3"/>
    <w:rsid w:val="00E2183D"/>
    <w:rsid w:val="00E23E40"/>
    <w:rsid w:val="00E270B3"/>
    <w:rsid w:val="00E3085E"/>
    <w:rsid w:val="00E31A21"/>
    <w:rsid w:val="00E33D1D"/>
    <w:rsid w:val="00E34136"/>
    <w:rsid w:val="00E34EC4"/>
    <w:rsid w:val="00E35838"/>
    <w:rsid w:val="00E40440"/>
    <w:rsid w:val="00E43225"/>
    <w:rsid w:val="00E45383"/>
    <w:rsid w:val="00E45D81"/>
    <w:rsid w:val="00E50461"/>
    <w:rsid w:val="00E54079"/>
    <w:rsid w:val="00E5726B"/>
    <w:rsid w:val="00E57273"/>
    <w:rsid w:val="00E61779"/>
    <w:rsid w:val="00E61A0A"/>
    <w:rsid w:val="00E62384"/>
    <w:rsid w:val="00E63BAC"/>
    <w:rsid w:val="00E641C2"/>
    <w:rsid w:val="00E65A81"/>
    <w:rsid w:val="00E65C42"/>
    <w:rsid w:val="00E7075C"/>
    <w:rsid w:val="00E70AF4"/>
    <w:rsid w:val="00E739E6"/>
    <w:rsid w:val="00E73CD3"/>
    <w:rsid w:val="00E74601"/>
    <w:rsid w:val="00E77260"/>
    <w:rsid w:val="00E77C0B"/>
    <w:rsid w:val="00E96812"/>
    <w:rsid w:val="00EA4CCB"/>
    <w:rsid w:val="00EA7366"/>
    <w:rsid w:val="00EB04CF"/>
    <w:rsid w:val="00EB08BD"/>
    <w:rsid w:val="00EB12A0"/>
    <w:rsid w:val="00EB556B"/>
    <w:rsid w:val="00EB6D23"/>
    <w:rsid w:val="00EC09CE"/>
    <w:rsid w:val="00EC0C2B"/>
    <w:rsid w:val="00EC2012"/>
    <w:rsid w:val="00EC37F4"/>
    <w:rsid w:val="00EC5145"/>
    <w:rsid w:val="00EC5274"/>
    <w:rsid w:val="00EC5DD0"/>
    <w:rsid w:val="00ED0A6A"/>
    <w:rsid w:val="00ED4C72"/>
    <w:rsid w:val="00ED5637"/>
    <w:rsid w:val="00ED609E"/>
    <w:rsid w:val="00ED6794"/>
    <w:rsid w:val="00EE1BA2"/>
    <w:rsid w:val="00EE1F91"/>
    <w:rsid w:val="00EE291B"/>
    <w:rsid w:val="00EE2F1F"/>
    <w:rsid w:val="00EE3AF3"/>
    <w:rsid w:val="00EE45F4"/>
    <w:rsid w:val="00EF0153"/>
    <w:rsid w:val="00EF53AB"/>
    <w:rsid w:val="00EF6063"/>
    <w:rsid w:val="00EF6347"/>
    <w:rsid w:val="00EF6526"/>
    <w:rsid w:val="00F062E0"/>
    <w:rsid w:val="00F07617"/>
    <w:rsid w:val="00F11FE4"/>
    <w:rsid w:val="00F120F8"/>
    <w:rsid w:val="00F12D4E"/>
    <w:rsid w:val="00F140A3"/>
    <w:rsid w:val="00F14BC1"/>
    <w:rsid w:val="00F1608B"/>
    <w:rsid w:val="00F1672F"/>
    <w:rsid w:val="00F25657"/>
    <w:rsid w:val="00F3067C"/>
    <w:rsid w:val="00F31B9B"/>
    <w:rsid w:val="00F33C7A"/>
    <w:rsid w:val="00F33FFA"/>
    <w:rsid w:val="00F34118"/>
    <w:rsid w:val="00F34F44"/>
    <w:rsid w:val="00F35110"/>
    <w:rsid w:val="00F35ECB"/>
    <w:rsid w:val="00F47F00"/>
    <w:rsid w:val="00F51550"/>
    <w:rsid w:val="00F52651"/>
    <w:rsid w:val="00F5528E"/>
    <w:rsid w:val="00F563C1"/>
    <w:rsid w:val="00F60FBD"/>
    <w:rsid w:val="00F6266C"/>
    <w:rsid w:val="00F65488"/>
    <w:rsid w:val="00F71162"/>
    <w:rsid w:val="00F72673"/>
    <w:rsid w:val="00F7759F"/>
    <w:rsid w:val="00F813C0"/>
    <w:rsid w:val="00F85ECF"/>
    <w:rsid w:val="00F8639E"/>
    <w:rsid w:val="00F91004"/>
    <w:rsid w:val="00F91390"/>
    <w:rsid w:val="00F925A7"/>
    <w:rsid w:val="00F92944"/>
    <w:rsid w:val="00FA025B"/>
    <w:rsid w:val="00FA1007"/>
    <w:rsid w:val="00FA191D"/>
    <w:rsid w:val="00FA29E4"/>
    <w:rsid w:val="00FA5C94"/>
    <w:rsid w:val="00FB08C4"/>
    <w:rsid w:val="00FB3B8B"/>
    <w:rsid w:val="00FC1CD3"/>
    <w:rsid w:val="00FC23A5"/>
    <w:rsid w:val="00FC26D2"/>
    <w:rsid w:val="00FC53CB"/>
    <w:rsid w:val="00FC5803"/>
    <w:rsid w:val="00FC6221"/>
    <w:rsid w:val="00FC7D78"/>
    <w:rsid w:val="00FD00B6"/>
    <w:rsid w:val="00FD089F"/>
    <w:rsid w:val="00FD56E1"/>
    <w:rsid w:val="00FD6550"/>
    <w:rsid w:val="00FD6DEE"/>
    <w:rsid w:val="00FE24AC"/>
    <w:rsid w:val="00FE3E3E"/>
    <w:rsid w:val="00FE5096"/>
    <w:rsid w:val="00FE5460"/>
    <w:rsid w:val="00FF0B9B"/>
    <w:rsid w:val="00FF33CF"/>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659"/>
    <w:rPr>
      <w:color w:val="0000FF"/>
      <w:u w:val="single"/>
    </w:rPr>
  </w:style>
  <w:style w:type="paragraph" w:styleId="Header">
    <w:name w:val="header"/>
    <w:basedOn w:val="Normal"/>
    <w:link w:val="HeaderChar"/>
    <w:uiPriority w:val="99"/>
    <w:rsid w:val="00745380"/>
    <w:pPr>
      <w:tabs>
        <w:tab w:val="center" w:pos="4320"/>
        <w:tab w:val="right" w:pos="8640"/>
      </w:tabs>
    </w:pPr>
  </w:style>
  <w:style w:type="paragraph" w:styleId="Footer">
    <w:name w:val="footer"/>
    <w:basedOn w:val="Normal"/>
    <w:link w:val="FooterChar"/>
    <w:uiPriority w:val="99"/>
    <w:rsid w:val="00745380"/>
    <w:pPr>
      <w:tabs>
        <w:tab w:val="center" w:pos="4320"/>
        <w:tab w:val="right" w:pos="8640"/>
      </w:tabs>
    </w:pPr>
  </w:style>
  <w:style w:type="table" w:styleId="TableGrid">
    <w:name w:val="Table Grid"/>
    <w:basedOn w:val="TableNormal"/>
    <w:rsid w:val="0074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6FB0"/>
  </w:style>
  <w:style w:type="paragraph" w:styleId="BalloonText">
    <w:name w:val="Balloon Text"/>
    <w:basedOn w:val="Normal"/>
    <w:semiHidden/>
    <w:rsid w:val="001F0B62"/>
    <w:rPr>
      <w:rFonts w:ascii="Tahoma" w:hAnsi="Tahoma" w:cs="Tahoma"/>
      <w:sz w:val="16"/>
      <w:szCs w:val="16"/>
    </w:rPr>
  </w:style>
  <w:style w:type="paragraph" w:styleId="ListParagraph">
    <w:name w:val="List Paragraph"/>
    <w:basedOn w:val="Normal"/>
    <w:uiPriority w:val="34"/>
    <w:qFormat/>
    <w:rsid w:val="00A631AC"/>
    <w:pPr>
      <w:ind w:left="720"/>
    </w:pPr>
  </w:style>
  <w:style w:type="character" w:styleId="Emphasis">
    <w:name w:val="Emphasis"/>
    <w:basedOn w:val="DefaultParagraphFont"/>
    <w:uiPriority w:val="20"/>
    <w:qFormat/>
    <w:rsid w:val="009C3AE2"/>
    <w:rPr>
      <w:b/>
      <w:bCs/>
      <w:i w:val="0"/>
      <w:iCs w:val="0"/>
    </w:rPr>
  </w:style>
  <w:style w:type="character" w:styleId="Strong">
    <w:name w:val="Strong"/>
    <w:basedOn w:val="DefaultParagraphFont"/>
    <w:uiPriority w:val="22"/>
    <w:qFormat/>
    <w:rsid w:val="009953DA"/>
    <w:rPr>
      <w:b/>
      <w:bCs/>
    </w:rPr>
  </w:style>
  <w:style w:type="paragraph" w:styleId="FootnoteText">
    <w:name w:val="footnote text"/>
    <w:basedOn w:val="Normal"/>
    <w:link w:val="FootnoteTextChar"/>
    <w:rsid w:val="003D213E"/>
    <w:rPr>
      <w:sz w:val="20"/>
      <w:szCs w:val="20"/>
    </w:rPr>
  </w:style>
  <w:style w:type="character" w:customStyle="1" w:styleId="FootnoteTextChar">
    <w:name w:val="Footnote Text Char"/>
    <w:basedOn w:val="DefaultParagraphFont"/>
    <w:link w:val="FootnoteText"/>
    <w:rsid w:val="003D213E"/>
  </w:style>
  <w:style w:type="character" w:styleId="FootnoteReference">
    <w:name w:val="footnote reference"/>
    <w:basedOn w:val="DefaultParagraphFont"/>
    <w:rsid w:val="003D213E"/>
    <w:rPr>
      <w:vertAlign w:val="superscript"/>
    </w:rPr>
  </w:style>
  <w:style w:type="character" w:customStyle="1" w:styleId="HeaderChar">
    <w:name w:val="Header Char"/>
    <w:basedOn w:val="DefaultParagraphFont"/>
    <w:link w:val="Header"/>
    <w:uiPriority w:val="99"/>
    <w:rsid w:val="00EC5145"/>
    <w:rPr>
      <w:sz w:val="24"/>
      <w:szCs w:val="24"/>
    </w:rPr>
  </w:style>
  <w:style w:type="character" w:customStyle="1" w:styleId="FooterChar">
    <w:name w:val="Footer Char"/>
    <w:basedOn w:val="DefaultParagraphFont"/>
    <w:link w:val="Footer"/>
    <w:uiPriority w:val="99"/>
    <w:rsid w:val="000E2DE0"/>
    <w:rPr>
      <w:sz w:val="24"/>
      <w:szCs w:val="24"/>
    </w:rPr>
  </w:style>
  <w:style w:type="character" w:styleId="FollowedHyperlink">
    <w:name w:val="FollowedHyperlink"/>
    <w:basedOn w:val="DefaultParagraphFont"/>
    <w:rsid w:val="00496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659"/>
    <w:rPr>
      <w:color w:val="0000FF"/>
      <w:u w:val="single"/>
    </w:rPr>
  </w:style>
  <w:style w:type="paragraph" w:styleId="Header">
    <w:name w:val="header"/>
    <w:basedOn w:val="Normal"/>
    <w:link w:val="HeaderChar"/>
    <w:uiPriority w:val="99"/>
    <w:rsid w:val="00745380"/>
    <w:pPr>
      <w:tabs>
        <w:tab w:val="center" w:pos="4320"/>
        <w:tab w:val="right" w:pos="8640"/>
      </w:tabs>
    </w:pPr>
  </w:style>
  <w:style w:type="paragraph" w:styleId="Footer">
    <w:name w:val="footer"/>
    <w:basedOn w:val="Normal"/>
    <w:link w:val="FooterChar"/>
    <w:uiPriority w:val="99"/>
    <w:rsid w:val="00745380"/>
    <w:pPr>
      <w:tabs>
        <w:tab w:val="center" w:pos="4320"/>
        <w:tab w:val="right" w:pos="8640"/>
      </w:tabs>
    </w:pPr>
  </w:style>
  <w:style w:type="table" w:styleId="TableGrid">
    <w:name w:val="Table Grid"/>
    <w:basedOn w:val="TableNormal"/>
    <w:rsid w:val="0074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6FB0"/>
  </w:style>
  <w:style w:type="paragraph" w:styleId="BalloonText">
    <w:name w:val="Balloon Text"/>
    <w:basedOn w:val="Normal"/>
    <w:semiHidden/>
    <w:rsid w:val="001F0B62"/>
    <w:rPr>
      <w:rFonts w:ascii="Tahoma" w:hAnsi="Tahoma" w:cs="Tahoma"/>
      <w:sz w:val="16"/>
      <w:szCs w:val="16"/>
    </w:rPr>
  </w:style>
  <w:style w:type="paragraph" w:styleId="ListParagraph">
    <w:name w:val="List Paragraph"/>
    <w:basedOn w:val="Normal"/>
    <w:uiPriority w:val="34"/>
    <w:qFormat/>
    <w:rsid w:val="00A631AC"/>
    <w:pPr>
      <w:ind w:left="720"/>
    </w:pPr>
  </w:style>
  <w:style w:type="character" w:styleId="Emphasis">
    <w:name w:val="Emphasis"/>
    <w:basedOn w:val="DefaultParagraphFont"/>
    <w:uiPriority w:val="20"/>
    <w:qFormat/>
    <w:rsid w:val="009C3AE2"/>
    <w:rPr>
      <w:b/>
      <w:bCs/>
      <w:i w:val="0"/>
      <w:iCs w:val="0"/>
    </w:rPr>
  </w:style>
  <w:style w:type="character" w:styleId="Strong">
    <w:name w:val="Strong"/>
    <w:basedOn w:val="DefaultParagraphFont"/>
    <w:uiPriority w:val="22"/>
    <w:qFormat/>
    <w:rsid w:val="009953DA"/>
    <w:rPr>
      <w:b/>
      <w:bCs/>
    </w:rPr>
  </w:style>
  <w:style w:type="paragraph" w:styleId="FootnoteText">
    <w:name w:val="footnote text"/>
    <w:basedOn w:val="Normal"/>
    <w:link w:val="FootnoteTextChar"/>
    <w:rsid w:val="003D213E"/>
    <w:rPr>
      <w:sz w:val="20"/>
      <w:szCs w:val="20"/>
    </w:rPr>
  </w:style>
  <w:style w:type="character" w:customStyle="1" w:styleId="FootnoteTextChar">
    <w:name w:val="Footnote Text Char"/>
    <w:basedOn w:val="DefaultParagraphFont"/>
    <w:link w:val="FootnoteText"/>
    <w:rsid w:val="003D213E"/>
  </w:style>
  <w:style w:type="character" w:styleId="FootnoteReference">
    <w:name w:val="footnote reference"/>
    <w:basedOn w:val="DefaultParagraphFont"/>
    <w:rsid w:val="003D213E"/>
    <w:rPr>
      <w:vertAlign w:val="superscript"/>
    </w:rPr>
  </w:style>
  <w:style w:type="character" w:customStyle="1" w:styleId="HeaderChar">
    <w:name w:val="Header Char"/>
    <w:basedOn w:val="DefaultParagraphFont"/>
    <w:link w:val="Header"/>
    <w:uiPriority w:val="99"/>
    <w:rsid w:val="00EC5145"/>
    <w:rPr>
      <w:sz w:val="24"/>
      <w:szCs w:val="24"/>
    </w:rPr>
  </w:style>
  <w:style w:type="character" w:customStyle="1" w:styleId="FooterChar">
    <w:name w:val="Footer Char"/>
    <w:basedOn w:val="DefaultParagraphFont"/>
    <w:link w:val="Footer"/>
    <w:uiPriority w:val="99"/>
    <w:rsid w:val="000E2DE0"/>
    <w:rPr>
      <w:sz w:val="24"/>
      <w:szCs w:val="24"/>
    </w:rPr>
  </w:style>
  <w:style w:type="character" w:styleId="FollowedHyperlink">
    <w:name w:val="FollowedHyperlink"/>
    <w:basedOn w:val="DefaultParagraphFont"/>
    <w:rsid w:val="00496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6164">
      <w:bodyDiv w:val="1"/>
      <w:marLeft w:val="0"/>
      <w:marRight w:val="0"/>
      <w:marTop w:val="0"/>
      <w:marBottom w:val="0"/>
      <w:divBdr>
        <w:top w:val="none" w:sz="0" w:space="0" w:color="auto"/>
        <w:left w:val="none" w:sz="0" w:space="0" w:color="auto"/>
        <w:bottom w:val="none" w:sz="0" w:space="0" w:color="auto"/>
        <w:right w:val="none" w:sz="0" w:space="0" w:color="auto"/>
      </w:divBdr>
    </w:div>
    <w:div w:id="1399547323">
      <w:bodyDiv w:val="1"/>
      <w:marLeft w:val="0"/>
      <w:marRight w:val="0"/>
      <w:marTop w:val="0"/>
      <w:marBottom w:val="0"/>
      <w:divBdr>
        <w:top w:val="none" w:sz="0" w:space="0" w:color="auto"/>
        <w:left w:val="none" w:sz="0" w:space="0" w:color="auto"/>
        <w:bottom w:val="none" w:sz="0" w:space="0" w:color="auto"/>
        <w:right w:val="none" w:sz="0" w:space="0" w:color="auto"/>
      </w:divBdr>
    </w:div>
    <w:div w:id="1904947945">
      <w:bodyDiv w:val="1"/>
      <w:marLeft w:val="0"/>
      <w:marRight w:val="0"/>
      <w:marTop w:val="0"/>
      <w:marBottom w:val="0"/>
      <w:divBdr>
        <w:top w:val="none" w:sz="0" w:space="0" w:color="auto"/>
        <w:left w:val="none" w:sz="0" w:space="0" w:color="auto"/>
        <w:bottom w:val="none" w:sz="0" w:space="0" w:color="auto"/>
        <w:right w:val="none" w:sz="0" w:space="0" w:color="auto"/>
      </w:divBdr>
    </w:div>
    <w:div w:id="1949922226">
      <w:bodyDiv w:val="1"/>
      <w:marLeft w:val="0"/>
      <w:marRight w:val="0"/>
      <w:marTop w:val="0"/>
      <w:marBottom w:val="0"/>
      <w:divBdr>
        <w:top w:val="none" w:sz="0" w:space="0" w:color="auto"/>
        <w:left w:val="none" w:sz="0" w:space="0" w:color="auto"/>
        <w:bottom w:val="none" w:sz="0" w:space="0" w:color="auto"/>
        <w:right w:val="none" w:sz="0" w:space="0" w:color="auto"/>
      </w:divBdr>
    </w:div>
    <w:div w:id="20252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37C8-4E6E-4E5F-A603-CE5EAA9C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DF22AF16</Template>
  <TotalTime>57</TotalTime>
  <Pages>3</Pages>
  <Words>1144</Words>
  <Characters>5472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LPAC+ Meeting</vt:lpstr>
    </vt:vector>
  </TitlesOfParts>
  <Company>Town of Falmouth</Company>
  <LinksUpToDate>false</LinksUpToDate>
  <CharactersWithSpaces>6603</CharactersWithSpaces>
  <SharedDoc>false</SharedDoc>
  <HLinks>
    <vt:vector size="6" baseType="variant">
      <vt:variant>
        <vt:i4>3145834</vt:i4>
      </vt:variant>
      <vt:variant>
        <vt:i4>0</vt:i4>
      </vt:variant>
      <vt:variant>
        <vt:i4>0</vt:i4>
      </vt:variant>
      <vt:variant>
        <vt:i4>5</vt:i4>
      </vt:variant>
      <vt:variant>
        <vt:lpwstr>http://www.greenway.org/me.php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LPAC+ Meeting</dc:title>
  <dc:creator>tholtwijk</dc:creator>
  <cp:lastModifiedBy>Theo Holtwijk</cp:lastModifiedBy>
  <cp:revision>4</cp:revision>
  <cp:lastPrinted>2013-09-16T17:38:00Z</cp:lastPrinted>
  <dcterms:created xsi:type="dcterms:W3CDTF">2014-09-18T15:46:00Z</dcterms:created>
  <dcterms:modified xsi:type="dcterms:W3CDTF">2014-09-18T16:42:00Z</dcterms:modified>
</cp:coreProperties>
</file>